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E52797" w14:textId="77777777" w:rsidR="00633C73" w:rsidRPr="008C07ED" w:rsidRDefault="00633C73" w:rsidP="008C07ED">
      <w:pPr>
        <w:pStyle w:val="berschrift1"/>
      </w:pPr>
      <w:r w:rsidRPr="008C07ED">
        <w:t>Supporting text (Text S1) to:</w:t>
      </w:r>
    </w:p>
    <w:p w14:paraId="4B2C8E8B" w14:textId="77777777" w:rsidR="003439C3" w:rsidRPr="00633C73" w:rsidRDefault="003439C3" w:rsidP="008C07ED">
      <w:pPr>
        <w:pStyle w:val="berschrift1"/>
      </w:pPr>
      <w:r w:rsidRPr="00633C73">
        <w:t>Phylogenetic Interrelationships of Ginglymodian Fishes (Actinopterygii: Neopterygii)</w:t>
      </w:r>
    </w:p>
    <w:p w14:paraId="0765374D" w14:textId="77777777" w:rsidR="003439C3" w:rsidRDefault="003439C3" w:rsidP="003439C3">
      <w:pPr>
        <w:pStyle w:val="Default"/>
        <w:rPr>
          <w:rFonts w:ascii="Times New Roman" w:hAnsi="Times New Roman"/>
          <w:lang w:val="en-GB"/>
        </w:rPr>
      </w:pPr>
    </w:p>
    <w:p w14:paraId="51073F6A" w14:textId="77777777" w:rsidR="003439C3" w:rsidRPr="00D2347A" w:rsidRDefault="003439C3" w:rsidP="003439C3">
      <w:pPr>
        <w:pStyle w:val="Default"/>
        <w:rPr>
          <w:rFonts w:ascii="Times New Roman" w:hAnsi="Times New Roman"/>
          <w:lang w:val="en-GB"/>
        </w:rPr>
      </w:pPr>
      <w:r w:rsidRPr="00D2347A">
        <w:rPr>
          <w:rFonts w:ascii="Times New Roman" w:hAnsi="Times New Roman"/>
          <w:lang w:val="en-GB"/>
        </w:rPr>
        <w:t>Adriana López-Arbarello</w:t>
      </w:r>
    </w:p>
    <w:p w14:paraId="1E18B96D" w14:textId="77777777" w:rsidR="003439C3" w:rsidRPr="00D2347A" w:rsidRDefault="003439C3" w:rsidP="003439C3">
      <w:pPr>
        <w:pStyle w:val="Default"/>
        <w:rPr>
          <w:rFonts w:ascii="Times New Roman" w:hAnsi="Times New Roman"/>
          <w:lang w:val="en-GB"/>
        </w:rPr>
      </w:pPr>
    </w:p>
    <w:p w14:paraId="358E3E00" w14:textId="77777777" w:rsidR="003439C3" w:rsidRDefault="003439C3" w:rsidP="00633C73">
      <w:r w:rsidRPr="00D2347A">
        <w:t>Bayerische Staatssammlung für Paläontologie und Geologie, Richard-Wagner-Strasse 10, D-80333 München, Germany. E-mail: a.Lopez-Arbarello@lrz.uni-muenchen.de</w:t>
      </w:r>
    </w:p>
    <w:p w14:paraId="2CED50B4" w14:textId="77777777" w:rsidR="003439C3" w:rsidRPr="00D2347A" w:rsidRDefault="003439C3" w:rsidP="00633C73"/>
    <w:p w14:paraId="273DE6E7" w14:textId="77777777" w:rsidR="003439C3" w:rsidRPr="00633C73" w:rsidRDefault="003439C3" w:rsidP="008C07ED">
      <w:pPr>
        <w:pStyle w:val="berschrift1"/>
      </w:pPr>
      <w:r w:rsidRPr="00633C73">
        <w:t>List of material examined</w:t>
      </w:r>
    </w:p>
    <w:p w14:paraId="0CCFF9C6" w14:textId="77777777" w:rsidR="003439C3" w:rsidRPr="00633C73" w:rsidRDefault="003439C3" w:rsidP="00633C73">
      <w:r w:rsidRPr="00633C73">
        <w:rPr>
          <w:b/>
        </w:rPr>
        <w:t>Institutional abbreviations</w:t>
      </w:r>
      <w:r w:rsidR="00633C73" w:rsidRPr="00633C73">
        <w:rPr>
          <w:rFonts w:eastAsia="ＭＳ 明朝"/>
          <w:b/>
        </w:rPr>
        <w:t>.</w:t>
      </w:r>
      <w:r w:rsidR="00633C73" w:rsidRPr="00633C73">
        <w:rPr>
          <w:rFonts w:eastAsia="ＭＳ 明朝"/>
        </w:rPr>
        <w:t xml:space="preserve">  </w:t>
      </w:r>
      <w:r w:rsidRPr="00633C73">
        <w:t>AMNH, American Museum of Natural History, New York, USA; BGS.GSM, British Geological Survey, London, UK; BSPG, Bayerische Staatssammlung für Paläontologie un Geologie, München, Germany; GMPKU, Geological Museum of Peking University, Beijing, China; GZG.V, Geowissenschaftliches Zentrum der Georg-August-Universität, Göttingen, Germany; IGM, Instituto de Geología, Universidad Nacional Autónoma de México; JM, Jura-Museum Eichstätt, Germany; MB, Museum für Naturkunde</w:t>
      </w:r>
      <w:r w:rsidR="0000251D" w:rsidRPr="00633C73">
        <w:t xml:space="preserve">, Leibniz-Institut für Evolutions- und Biodiversitätsforschung an der Humboldt-Universität, </w:t>
      </w:r>
      <w:r w:rsidRPr="00633C73">
        <w:t xml:space="preserve">Berlin, Germany; MHIN-UNSL-GEO, Museo de Historia Natural de la Universidad Nacional de San Luis, San Luis, Argentina; MHNH, Muséum d’histoire naturelle, Le Havre, France; MMP, Museo Municipal de Ciencias Naturales de Mar del Plata, Argentina; MNHN, Muséum National d’Histoire Naturelle, Paris, France; NHMUK, Natural History Museum, London, UK; NMB, National Museum, Bloemfontein, South Africa; NMC, Naturkunde-Museum Coburg, Coburg, Germany; SMF, </w:t>
      </w:r>
      <w:r w:rsidR="0000251D" w:rsidRPr="00633C73">
        <w:t>Senckenberg Forschungsinstitut und Naturmuseum</w:t>
      </w:r>
      <w:r w:rsidRPr="00633C73">
        <w:t>, Frankfurt am Main, Germany; SMNS, Staatliches Museum für Naturkunde, Stuttgart, Germany.</w:t>
      </w:r>
    </w:p>
    <w:p w14:paraId="21ADC9D8" w14:textId="77777777" w:rsidR="003439C3" w:rsidRPr="006F2CB0" w:rsidRDefault="003439C3" w:rsidP="00633C73"/>
    <w:p w14:paraId="23251DB1" w14:textId="77777777" w:rsidR="003439C3" w:rsidRPr="006F2CB0" w:rsidRDefault="003439C3" w:rsidP="00633C73">
      <w:r w:rsidRPr="006F2CB0">
        <w:rPr>
          <w:i/>
        </w:rPr>
        <w:t>Araripelepidotes temnurus</w:t>
      </w:r>
      <w:r w:rsidRPr="006F2CB0">
        <w:t xml:space="preserve"> (Agassiz, 1841)</w:t>
      </w:r>
      <w:r>
        <w:t xml:space="preserve"> [1]</w:t>
      </w:r>
      <w:r w:rsidRPr="006F2CB0">
        <w:t>: BSPG 1965-I-132; MNHN BCE-334, 335, 336, 399, and 340; and detailed h</w:t>
      </w:r>
      <w:r>
        <w:t xml:space="preserve">igh quality photogrphas of AMNH </w:t>
      </w:r>
      <w:r w:rsidRPr="006F2CB0">
        <w:t>11813, 11832, 11833, 12716, 11614.</w:t>
      </w:r>
    </w:p>
    <w:p w14:paraId="61F0C7F2" w14:textId="77777777" w:rsidR="003439C3" w:rsidRPr="006F2CB0" w:rsidRDefault="003439C3" w:rsidP="00633C73">
      <w:pPr>
        <w:rPr>
          <w:i/>
        </w:rPr>
      </w:pPr>
      <w:r w:rsidRPr="006F2CB0">
        <w:rPr>
          <w:i/>
        </w:rPr>
        <w:t xml:space="preserve">Atractosteus spatula </w:t>
      </w:r>
      <w:r w:rsidRPr="006F2CB0">
        <w:t>(Lacépède, 1803)</w:t>
      </w:r>
      <w:r>
        <w:t xml:space="preserve"> [2]</w:t>
      </w:r>
      <w:r w:rsidRPr="006F2CB0">
        <w:t xml:space="preserve">: based on Grande </w:t>
      </w:r>
      <w:r>
        <w:t>[3]</w:t>
      </w:r>
      <w:r w:rsidRPr="006F2CB0">
        <w:t>.</w:t>
      </w:r>
    </w:p>
    <w:p w14:paraId="6D33750A" w14:textId="77777777" w:rsidR="003439C3" w:rsidRPr="006F2CB0" w:rsidRDefault="003439C3" w:rsidP="00633C73">
      <w:r w:rsidRPr="006F2CB0">
        <w:rPr>
          <w:i/>
        </w:rPr>
        <w:t>Callipurbeckia minor</w:t>
      </w:r>
      <w:r w:rsidRPr="006F2CB0">
        <w:t xml:space="preserve"> (Agassiz, 1833)</w:t>
      </w:r>
      <w:r>
        <w:t xml:space="preserve"> [4] (</w:t>
      </w:r>
      <w:r w:rsidRPr="00603918">
        <w:rPr>
          <w:i/>
        </w:rPr>
        <w:t xml:space="preserve">Lepidotes </w:t>
      </w:r>
      <w:r>
        <w:rPr>
          <w:i/>
        </w:rPr>
        <w:t>minor</w:t>
      </w:r>
      <w:r>
        <w:t>): BGS.GSM 27975 (neotype), MB</w:t>
      </w:r>
      <w:r w:rsidRPr="006F2CB0">
        <w:t xml:space="preserve">f. 1617–9, NHMUK PV </w:t>
      </w:r>
      <w:r w:rsidRPr="00DC3F3F">
        <w:t>P.1118,</w:t>
      </w:r>
      <w:r>
        <w:t xml:space="preserve"> P6343</w:t>
      </w:r>
      <w:r w:rsidRPr="00A5799A">
        <w:t>, P.8047, P.29398</w:t>
      </w:r>
      <w:r w:rsidRPr="00A35C32">
        <w:t>, P28399, 19006, 21349, 21974, 36080, 41157, 44848, 48255, 48341.</w:t>
      </w:r>
    </w:p>
    <w:p w14:paraId="6A1DF093" w14:textId="77777777" w:rsidR="003439C3" w:rsidRDefault="003439C3" w:rsidP="00633C73">
      <w:r w:rsidRPr="006F2CB0">
        <w:rPr>
          <w:i/>
        </w:rPr>
        <w:t>Dentilepisosteus laevis</w:t>
      </w:r>
      <w:r w:rsidRPr="00845AC2">
        <w:t xml:space="preserve"> </w:t>
      </w:r>
      <w:r>
        <w:t>Wenz and Brito, 1992</w:t>
      </w:r>
      <w:r w:rsidRPr="006F2CB0">
        <w:t xml:space="preserve"> </w:t>
      </w:r>
      <w:r>
        <w:t>[5]</w:t>
      </w:r>
      <w:r w:rsidRPr="006F2CB0">
        <w:t xml:space="preserve">: based on Grande </w:t>
      </w:r>
      <w:r>
        <w:t>[3]</w:t>
      </w:r>
      <w:r w:rsidRPr="006F2CB0">
        <w:t>.</w:t>
      </w:r>
    </w:p>
    <w:p w14:paraId="19A31FA1" w14:textId="77777777" w:rsidR="003439C3" w:rsidRPr="006F2CB0" w:rsidRDefault="003439C3" w:rsidP="00633C73">
      <w:pPr>
        <w:rPr>
          <w:i/>
        </w:rPr>
      </w:pPr>
      <w:r w:rsidRPr="006F2CB0">
        <w:rPr>
          <w:i/>
        </w:rPr>
        <w:t>Isanichthys palustris</w:t>
      </w:r>
      <w:r w:rsidRPr="00845AC2">
        <w:t xml:space="preserve"> </w:t>
      </w:r>
      <w:r w:rsidRPr="006F2CB0">
        <w:t>Cavin and Suteethorn</w:t>
      </w:r>
      <w:r>
        <w:t>, 2006</w:t>
      </w:r>
      <w:r w:rsidRPr="006F2CB0">
        <w:t xml:space="preserve"> </w:t>
      </w:r>
      <w:r>
        <w:t>[</w:t>
      </w:r>
      <w:r w:rsidR="005E716B">
        <w:t>6</w:t>
      </w:r>
      <w:r>
        <w:t>]</w:t>
      </w:r>
      <w:r w:rsidRPr="006F2CB0">
        <w:t xml:space="preserve">: based on Cavin and Suteethorn </w:t>
      </w:r>
      <w:r>
        <w:t>[</w:t>
      </w:r>
      <w:r w:rsidR="005E716B">
        <w:t>6</w:t>
      </w:r>
      <w:r>
        <w:t>]</w:t>
      </w:r>
      <w:r w:rsidRPr="006F2CB0">
        <w:t>.</w:t>
      </w:r>
    </w:p>
    <w:p w14:paraId="2201305E" w14:textId="77777777" w:rsidR="003439C3" w:rsidRPr="006F2CB0" w:rsidRDefault="003439C3" w:rsidP="00633C73">
      <w:r w:rsidRPr="006F2CB0">
        <w:rPr>
          <w:i/>
        </w:rPr>
        <w:t>Lepidotes elvensis</w:t>
      </w:r>
      <w:r w:rsidRPr="006F2CB0">
        <w:t xml:space="preserve"> (de Blainville, 1818)</w:t>
      </w:r>
      <w:r>
        <w:t xml:space="preserve"> [</w:t>
      </w:r>
      <w:r w:rsidR="005E716B">
        <w:t>7</w:t>
      </w:r>
      <w:r>
        <w:t>]</w:t>
      </w:r>
      <w:r w:rsidRPr="006F2CB0">
        <w:t>: MNHN JRE-250, 251, 254, 545 (holotype).</w:t>
      </w:r>
    </w:p>
    <w:p w14:paraId="22A94790" w14:textId="77777777" w:rsidR="003439C3" w:rsidRDefault="003439C3" w:rsidP="00633C73">
      <w:r w:rsidRPr="006F2CB0">
        <w:rPr>
          <w:i/>
        </w:rPr>
        <w:t>Lepidotes gigas</w:t>
      </w:r>
      <w:r w:rsidRPr="006F2CB0">
        <w:t xml:space="preserve"> Agassiz, 1832</w:t>
      </w:r>
      <w:r>
        <w:t xml:space="preserve"> [</w:t>
      </w:r>
      <w:r w:rsidR="005E716B">
        <w:t>8</w:t>
      </w:r>
      <w:r>
        <w:t>]: BSPG AS-I-625, 1940-I-8, MB</w:t>
      </w:r>
      <w:r w:rsidRPr="006F2CB0">
        <w:t>f. 1372, 1495, 1519, MNHN HLZ-32, NHMUK PV P.14539.</w:t>
      </w:r>
    </w:p>
    <w:p w14:paraId="532B28BE" w14:textId="77777777" w:rsidR="003439C3" w:rsidRPr="006F2CB0" w:rsidRDefault="003439C3" w:rsidP="00633C73">
      <w:r w:rsidRPr="006F2CB0">
        <w:rPr>
          <w:i/>
        </w:rPr>
        <w:t>Lepidotes semiserratus</w:t>
      </w:r>
      <w:r w:rsidRPr="006F2CB0">
        <w:t xml:space="preserve"> </w:t>
      </w:r>
      <w:bookmarkStart w:id="0" w:name="OLE_LINK1"/>
      <w:r w:rsidRPr="006F2CB0">
        <w:t>Agassiz, 1836</w:t>
      </w:r>
      <w:bookmarkEnd w:id="0"/>
      <w:r>
        <w:t xml:space="preserve"> [4]: NHMUK PV P.3528, P.3528a</w:t>
      </w:r>
      <w:r w:rsidRPr="006F2CB0">
        <w:t xml:space="preserve">, </w:t>
      </w:r>
      <w:r>
        <w:t>P.</w:t>
      </w:r>
      <w:r w:rsidRPr="006F2CB0">
        <w:t>7410, 35556, 62939.</w:t>
      </w:r>
    </w:p>
    <w:p w14:paraId="39C6DB2A" w14:textId="77777777" w:rsidR="003439C3" w:rsidRPr="006F2CB0" w:rsidRDefault="003439C3" w:rsidP="00633C73">
      <w:pPr>
        <w:rPr>
          <w:i/>
        </w:rPr>
      </w:pPr>
      <w:r w:rsidRPr="006F2CB0">
        <w:rPr>
          <w:i/>
        </w:rPr>
        <w:t>Lepisosteus</w:t>
      </w:r>
      <w:r w:rsidRPr="006F2CB0">
        <w:t xml:space="preserve"> </w:t>
      </w:r>
      <w:r w:rsidRPr="006F2CB0">
        <w:rPr>
          <w:i/>
        </w:rPr>
        <w:t>osseus</w:t>
      </w:r>
      <w:r w:rsidRPr="006F2CB0">
        <w:t xml:space="preserve"> (Linnaeus, 1758)</w:t>
      </w:r>
      <w:r>
        <w:t xml:space="preserve"> [</w:t>
      </w:r>
      <w:r w:rsidR="000E1CC6">
        <w:t>9</w:t>
      </w:r>
      <w:r>
        <w:t>]</w:t>
      </w:r>
      <w:r w:rsidRPr="006F2CB0">
        <w:t xml:space="preserve">: based on Grande </w:t>
      </w:r>
      <w:r>
        <w:t>[3]</w:t>
      </w:r>
      <w:r w:rsidRPr="006F2CB0">
        <w:t>.</w:t>
      </w:r>
    </w:p>
    <w:p w14:paraId="1CD2A171" w14:textId="77777777" w:rsidR="003C17CF" w:rsidRPr="006F2CB0" w:rsidRDefault="003C17CF" w:rsidP="00633C73">
      <w:r w:rsidRPr="00726574">
        <w:rPr>
          <w:i/>
        </w:rPr>
        <w:t xml:space="preserve">Luoxiongichthys hyperdorsalis </w:t>
      </w:r>
      <w:r w:rsidRPr="006F2CB0">
        <w:t>Wen et al.</w:t>
      </w:r>
      <w:r>
        <w:t>,</w:t>
      </w:r>
      <w:r w:rsidRPr="006F2CB0">
        <w:t xml:space="preserve"> in press</w:t>
      </w:r>
      <w:r w:rsidR="000E1CC6">
        <w:t xml:space="preserve"> [10</w:t>
      </w:r>
      <w:r>
        <w:t>]</w:t>
      </w:r>
      <w:r w:rsidRPr="006F2CB0">
        <w:t>: BSPG 2010-I-131.</w:t>
      </w:r>
    </w:p>
    <w:p w14:paraId="578834F4" w14:textId="77777777" w:rsidR="00D103D3" w:rsidRPr="00515750" w:rsidRDefault="003C17CF" w:rsidP="00633C73">
      <w:pPr>
        <w:rPr>
          <w:i/>
        </w:rPr>
      </w:pPr>
      <w:r w:rsidRPr="00B05265">
        <w:rPr>
          <w:i/>
        </w:rPr>
        <w:t xml:space="preserve">Macrosemimimus fegerti </w:t>
      </w:r>
      <w:r w:rsidRPr="005F3ADC">
        <w:t>Schröder et al., 2012</w:t>
      </w:r>
      <w:r w:rsidR="000E1CC6">
        <w:t xml:space="preserve"> [11</w:t>
      </w:r>
      <w:r>
        <w:t>]</w:t>
      </w:r>
      <w:r w:rsidRPr="005F3ADC">
        <w:t>: JME ETT-854 (holotype),</w:t>
      </w:r>
      <w:r>
        <w:t xml:space="preserve"> JME ETT-67, 77, 172, </w:t>
      </w:r>
      <w:r w:rsidRPr="005F3ADC">
        <w:t xml:space="preserve">244, 853, </w:t>
      </w:r>
      <w:r>
        <w:t xml:space="preserve">888, </w:t>
      </w:r>
      <w:r w:rsidRPr="005F3ADC">
        <w:t>978, 1351</w:t>
      </w:r>
      <w:r w:rsidR="0091551B">
        <w:t xml:space="preserve">; </w:t>
      </w:r>
      <w:r w:rsidR="00D103D3">
        <w:rPr>
          <w:i/>
        </w:rPr>
        <w:t>Macrosemimimus</w:t>
      </w:r>
      <w:r w:rsidR="00D103D3" w:rsidRPr="00746282">
        <w:t xml:space="preserve"> </w:t>
      </w:r>
      <w:r w:rsidR="00D103D3" w:rsidRPr="00746282">
        <w:rPr>
          <w:i/>
        </w:rPr>
        <w:t>lennieri</w:t>
      </w:r>
      <w:r w:rsidR="00D103D3" w:rsidRPr="00746282">
        <w:t xml:space="preserve"> Sauvage, 1893</w:t>
      </w:r>
      <w:r w:rsidR="000E1CC6">
        <w:t xml:space="preserve"> [12</w:t>
      </w:r>
      <w:r w:rsidR="00D103D3">
        <w:t>]</w:t>
      </w:r>
      <w:r w:rsidR="00D103D3" w:rsidRPr="00746282">
        <w:t>: MHNH 7267 (holotype</w:t>
      </w:r>
      <w:r w:rsidR="000B3CA1">
        <w:t xml:space="preserve"> of </w:t>
      </w:r>
      <w:r w:rsidR="000B3CA1" w:rsidRPr="000B3CA1">
        <w:rPr>
          <w:i/>
        </w:rPr>
        <w:t>Lepidotes lennieri</w:t>
      </w:r>
      <w:r w:rsidR="00D103D3" w:rsidRPr="00746282">
        <w:t>)</w:t>
      </w:r>
      <w:r w:rsidR="000B3CA1">
        <w:t xml:space="preserve"> and </w:t>
      </w:r>
      <w:r w:rsidR="000B3CA1" w:rsidRPr="00746282">
        <w:rPr>
          <w:i/>
        </w:rPr>
        <w:t>Lepidotes</w:t>
      </w:r>
      <w:r w:rsidR="000B3CA1" w:rsidRPr="00746282">
        <w:t xml:space="preserve"> </w:t>
      </w:r>
      <w:r w:rsidR="000B3CA1" w:rsidRPr="00746282">
        <w:rPr>
          <w:i/>
        </w:rPr>
        <w:t>toombsi</w:t>
      </w:r>
      <w:r w:rsidR="000B3CA1">
        <w:t xml:space="preserve"> </w:t>
      </w:r>
      <w:r w:rsidR="000B3CA1" w:rsidRPr="00746282">
        <w:t>Jain and Robinson, 1963</w:t>
      </w:r>
      <w:r w:rsidR="000E1CC6">
        <w:t xml:space="preserve"> [13</w:t>
      </w:r>
      <w:r w:rsidR="000B3CA1">
        <w:t>]: NHMUK PV P.2518 (holotype), P.34511</w:t>
      </w:r>
      <w:r w:rsidR="00D103D3" w:rsidRPr="00746282">
        <w:t>.</w:t>
      </w:r>
    </w:p>
    <w:p w14:paraId="1F646ABB" w14:textId="77777777" w:rsidR="003439C3" w:rsidRPr="006F2CB0" w:rsidRDefault="003439C3" w:rsidP="00633C73">
      <w:r w:rsidRPr="006F2CB0">
        <w:rPr>
          <w:i/>
        </w:rPr>
        <w:t>Macrosemius rostratus</w:t>
      </w:r>
      <w:r w:rsidRPr="006F2CB0">
        <w:t xml:space="preserve"> Agassiz, 1844</w:t>
      </w:r>
      <w:r>
        <w:t xml:space="preserve"> [4]</w:t>
      </w:r>
      <w:r w:rsidRPr="006F2CB0">
        <w:t>: BSPG 1986</w:t>
      </w:r>
      <w:r>
        <w:t>-</w:t>
      </w:r>
      <w:r w:rsidRPr="006F2CB0">
        <w:t>XV</w:t>
      </w:r>
      <w:r>
        <w:t>-</w:t>
      </w:r>
      <w:r w:rsidRPr="006F2CB0">
        <w:t xml:space="preserve">119 and Bartram </w:t>
      </w:r>
      <w:r>
        <w:t>[14]</w:t>
      </w:r>
      <w:r w:rsidRPr="006F2CB0">
        <w:t xml:space="preserve">; </w:t>
      </w:r>
      <w:r w:rsidRPr="006F2CB0">
        <w:rPr>
          <w:i/>
        </w:rPr>
        <w:t>Macrosemius fourneti</w:t>
      </w:r>
      <w:r>
        <w:t xml:space="preserve"> (Thiollière, 1858</w:t>
      </w:r>
      <w:r w:rsidRPr="006F2CB0">
        <w:t>)</w:t>
      </w:r>
      <w:r>
        <w:t xml:space="preserve"> [15]</w:t>
      </w:r>
      <w:r w:rsidRPr="006F2CB0">
        <w:t>: BSPG AS</w:t>
      </w:r>
      <w:r>
        <w:t>-I-</w:t>
      </w:r>
      <w:r w:rsidRPr="006F2CB0">
        <w:t xml:space="preserve">768 (holotype) and Bartram </w:t>
      </w:r>
      <w:r>
        <w:t>[14]</w:t>
      </w:r>
      <w:r w:rsidRPr="006F2CB0">
        <w:t>.</w:t>
      </w:r>
    </w:p>
    <w:p w14:paraId="6A5F4599" w14:textId="77777777" w:rsidR="003439C3" w:rsidRPr="006F2CB0" w:rsidRDefault="003439C3" w:rsidP="00633C73">
      <w:pPr>
        <w:rPr>
          <w:i/>
        </w:rPr>
      </w:pPr>
      <w:r w:rsidRPr="006F2CB0">
        <w:rPr>
          <w:i/>
        </w:rPr>
        <w:lastRenderedPageBreak/>
        <w:t>Masillosteus kelleri</w:t>
      </w:r>
      <w:r w:rsidRPr="006F2CB0">
        <w:t xml:space="preserve"> Micklich and Klappert, 2001</w:t>
      </w:r>
      <w:r>
        <w:t xml:space="preserve"> [16]</w:t>
      </w:r>
      <w:r w:rsidRPr="006F2CB0">
        <w:t xml:space="preserve">: based on Micklich and Klappert </w:t>
      </w:r>
      <w:r>
        <w:t>[16]</w:t>
      </w:r>
      <w:r w:rsidRPr="006F2CB0">
        <w:t xml:space="preserve"> and Grande </w:t>
      </w:r>
      <w:r>
        <w:t>[3]</w:t>
      </w:r>
      <w:r w:rsidRPr="006F2CB0">
        <w:t xml:space="preserve">; </w:t>
      </w:r>
      <w:r w:rsidRPr="006F2CB0">
        <w:rPr>
          <w:i/>
        </w:rPr>
        <w:t>Masillosteus janeae</w:t>
      </w:r>
      <w:r w:rsidRPr="006F2CB0">
        <w:t xml:space="preserve"> Grande, 2010</w:t>
      </w:r>
      <w:r>
        <w:t xml:space="preserve"> [3]</w:t>
      </w:r>
      <w:r w:rsidRPr="006F2CB0">
        <w:t xml:space="preserve">: based on Grande </w:t>
      </w:r>
      <w:r>
        <w:t>[3]</w:t>
      </w:r>
      <w:r w:rsidRPr="006F2CB0">
        <w:t>.</w:t>
      </w:r>
    </w:p>
    <w:p w14:paraId="63FDEB3A" w14:textId="77777777" w:rsidR="003439C3" w:rsidRPr="006F2CB0" w:rsidRDefault="003439C3" w:rsidP="00633C73">
      <w:r w:rsidRPr="006F2CB0">
        <w:rPr>
          <w:i/>
        </w:rPr>
        <w:t>Neosemionotus puntanus</w:t>
      </w:r>
      <w:r w:rsidRPr="006F2CB0">
        <w:t xml:space="preserve"> Bocchino, 1973</w:t>
      </w:r>
      <w:r>
        <w:t xml:space="preserve"> [17]</w:t>
      </w:r>
      <w:r w:rsidRPr="006F2CB0">
        <w:t xml:space="preserve">: MMP 1114 (holotype); MHIN-UNSL-GEO-V8, V64, V68, V183–185, V187–191. </w:t>
      </w:r>
    </w:p>
    <w:p w14:paraId="1F35F873" w14:textId="77777777" w:rsidR="003439C3" w:rsidRPr="006F2CB0" w:rsidRDefault="003439C3" w:rsidP="00633C73">
      <w:r w:rsidRPr="006F2CB0">
        <w:rPr>
          <w:i/>
        </w:rPr>
        <w:t>Notagogus denticulatus</w:t>
      </w:r>
      <w:r w:rsidRPr="006F2CB0">
        <w:t xml:space="preserve"> Agassiz, 1839</w:t>
      </w:r>
      <w:r>
        <w:t xml:space="preserve"> [4]</w:t>
      </w:r>
      <w:r w:rsidRPr="006F2CB0">
        <w:t>: BSPG AS</w:t>
      </w:r>
      <w:r>
        <w:t>-</w:t>
      </w:r>
      <w:r w:rsidRPr="006F2CB0">
        <w:t>I</w:t>
      </w:r>
      <w:r>
        <w:t>-</w:t>
      </w:r>
      <w:r w:rsidRPr="006F2CB0">
        <w:t>768 (holotype), 1967</w:t>
      </w:r>
      <w:r>
        <w:t>-</w:t>
      </w:r>
      <w:r w:rsidRPr="006F2CB0">
        <w:t>I</w:t>
      </w:r>
      <w:r>
        <w:t>-</w:t>
      </w:r>
      <w:r w:rsidRPr="006F2CB0">
        <w:t>303, 1986</w:t>
      </w:r>
      <w:r>
        <w:t>-</w:t>
      </w:r>
      <w:r w:rsidRPr="006F2CB0">
        <w:t>XV</w:t>
      </w:r>
      <w:r>
        <w:t>-</w:t>
      </w:r>
      <w:r w:rsidRPr="006F2CB0">
        <w:t xml:space="preserve">120 and Bartram </w:t>
      </w:r>
      <w:r>
        <w:t>[14]</w:t>
      </w:r>
      <w:r w:rsidRPr="006F2CB0">
        <w:t xml:space="preserve">; </w:t>
      </w:r>
      <w:r w:rsidRPr="006F2CB0">
        <w:rPr>
          <w:i/>
        </w:rPr>
        <w:t>Notagogus decoratus</w:t>
      </w:r>
      <w:r w:rsidRPr="006F2CB0">
        <w:t xml:space="preserve"> Eastman, 1914</w:t>
      </w:r>
      <w:r>
        <w:t xml:space="preserve"> [18]</w:t>
      </w:r>
      <w:r w:rsidRPr="006F2CB0">
        <w:t>: BSPG 1986</w:t>
      </w:r>
      <w:r>
        <w:t>-</w:t>
      </w:r>
      <w:r w:rsidRPr="006F2CB0">
        <w:t>XV</w:t>
      </w:r>
      <w:r>
        <w:t>-</w:t>
      </w:r>
      <w:r w:rsidRPr="006F2CB0">
        <w:t xml:space="preserve">119 and Bartram </w:t>
      </w:r>
      <w:r>
        <w:t>[14]</w:t>
      </w:r>
      <w:r w:rsidRPr="006F2CB0">
        <w:t>.</w:t>
      </w:r>
    </w:p>
    <w:p w14:paraId="74890839" w14:textId="77777777" w:rsidR="003439C3" w:rsidRPr="006F2CB0" w:rsidRDefault="003439C3" w:rsidP="00633C73">
      <w:r w:rsidRPr="006F2CB0">
        <w:rPr>
          <w:i/>
        </w:rPr>
        <w:t>Obaichthys decoratus</w:t>
      </w:r>
      <w:r w:rsidRPr="006F2CB0">
        <w:t xml:space="preserve"> Wenz and Brito, 1992</w:t>
      </w:r>
      <w:r>
        <w:t xml:space="preserve"> [5]</w:t>
      </w:r>
      <w:r w:rsidRPr="006F2CB0">
        <w:t xml:space="preserve">: based on Grande </w:t>
      </w:r>
      <w:r>
        <w:t>[3]</w:t>
      </w:r>
      <w:r w:rsidRPr="006F2CB0">
        <w:t xml:space="preserve">; </w:t>
      </w:r>
      <w:r w:rsidRPr="006F2CB0">
        <w:rPr>
          <w:i/>
        </w:rPr>
        <w:t>Obaichthys</w:t>
      </w:r>
      <w:r w:rsidRPr="006F2CB0">
        <w:t xml:space="preserve"> </w:t>
      </w:r>
      <w:r w:rsidRPr="006F2CB0">
        <w:rPr>
          <w:i/>
        </w:rPr>
        <w:t>africanus</w:t>
      </w:r>
      <w:r w:rsidRPr="006F2CB0">
        <w:t xml:space="preserve"> Grande, 2010</w:t>
      </w:r>
      <w:r>
        <w:t xml:space="preserve"> [3]</w:t>
      </w:r>
      <w:r w:rsidRPr="006F2CB0">
        <w:t>: BSPG 1993</w:t>
      </w:r>
      <w:r>
        <w:t>-</w:t>
      </w:r>
      <w:r w:rsidRPr="006F2CB0">
        <w:t>IX</w:t>
      </w:r>
      <w:r>
        <w:t>-</w:t>
      </w:r>
      <w:r w:rsidRPr="006F2CB0">
        <w:t>320 (scales).</w:t>
      </w:r>
    </w:p>
    <w:p w14:paraId="480D789B" w14:textId="77777777" w:rsidR="003439C3" w:rsidRPr="006F2CB0" w:rsidRDefault="003439C3" w:rsidP="00633C73">
      <w:r w:rsidRPr="006F2CB0">
        <w:rPr>
          <w:i/>
        </w:rPr>
        <w:t>Paralepidotus ornatus</w:t>
      </w:r>
      <w:r w:rsidRPr="006F2CB0">
        <w:t xml:space="preserve"> (Agassiz, 1833)</w:t>
      </w:r>
      <w:r>
        <w:t xml:space="preserve"> [4]</w:t>
      </w:r>
      <w:r w:rsidRPr="006F2CB0">
        <w:t xml:space="preserve">: BSPG 2003-XXIX-218, 2003-XXIX-632, 2007-I-62 and Tintori </w:t>
      </w:r>
      <w:r>
        <w:t>[19]</w:t>
      </w:r>
      <w:r w:rsidRPr="006F2CB0">
        <w:t>.</w:t>
      </w:r>
    </w:p>
    <w:p w14:paraId="47D89C90" w14:textId="77777777" w:rsidR="003439C3" w:rsidRPr="006F2CB0" w:rsidRDefault="003439C3" w:rsidP="00633C73">
      <w:r w:rsidRPr="006F2CB0">
        <w:rPr>
          <w:i/>
        </w:rPr>
        <w:t>Pliodetes nigeriensis</w:t>
      </w:r>
      <w:r w:rsidRPr="006F2CB0">
        <w:t xml:space="preserve"> Wenz, 1999</w:t>
      </w:r>
      <w:r>
        <w:t xml:space="preserve"> [20]</w:t>
      </w:r>
      <w:r w:rsidRPr="006F2CB0">
        <w:t>: MNHN GDF-1274, 1275 (holotype), 1276–78, 1285, 1288.</w:t>
      </w:r>
    </w:p>
    <w:p w14:paraId="5BFB1A60" w14:textId="77777777" w:rsidR="003439C3" w:rsidRPr="006F2CB0" w:rsidRDefault="003439C3" w:rsidP="00633C73">
      <w:r w:rsidRPr="006F2CB0">
        <w:rPr>
          <w:i/>
        </w:rPr>
        <w:t>Propterus microstomus</w:t>
      </w:r>
      <w:r w:rsidRPr="006F2CB0">
        <w:t xml:space="preserve"> Agassiz, 1834</w:t>
      </w:r>
      <w:r>
        <w:t xml:space="preserve"> [4]</w:t>
      </w:r>
      <w:r w:rsidRPr="006F2CB0">
        <w:t>: AS-VII-268 (holotype), AS-I-637, 2011</w:t>
      </w:r>
      <w:r>
        <w:t>-I-139</w:t>
      </w:r>
      <w:r w:rsidRPr="006F2CB0">
        <w:t xml:space="preserve"> </w:t>
      </w:r>
      <w:r>
        <w:t>and Bartram [14]</w:t>
      </w:r>
      <w:r w:rsidRPr="006F2CB0">
        <w:t xml:space="preserve">; </w:t>
      </w:r>
      <w:r w:rsidRPr="006F2CB0">
        <w:rPr>
          <w:i/>
        </w:rPr>
        <w:t>Propterus elongatus</w:t>
      </w:r>
      <w:r w:rsidRPr="006F2CB0">
        <w:t xml:space="preserve"> Wagner, 1863</w:t>
      </w:r>
      <w:r>
        <w:t xml:space="preserve"> [21]</w:t>
      </w:r>
      <w:r w:rsidRPr="006F2CB0">
        <w:t>: BSPG AS-I-767 (holotype), 1963-I-173,</w:t>
      </w:r>
      <w:r>
        <w:t xml:space="preserve"> 1964-23-145,</w:t>
      </w:r>
      <w:r w:rsidRPr="006F2CB0">
        <w:t xml:space="preserve"> 1986-XV-121, 2011</w:t>
      </w:r>
      <w:r>
        <w:t>-I-138</w:t>
      </w:r>
      <w:r w:rsidRPr="006F2CB0">
        <w:t xml:space="preserve"> </w:t>
      </w:r>
      <w:r>
        <w:t>and Bartram [14]</w:t>
      </w:r>
      <w:r w:rsidRPr="006F2CB0">
        <w:t>.</w:t>
      </w:r>
    </w:p>
    <w:p w14:paraId="4B2FBB74" w14:textId="77777777" w:rsidR="003439C3" w:rsidRPr="006F2CB0" w:rsidRDefault="003439C3" w:rsidP="00633C73">
      <w:r w:rsidRPr="006F2CB0">
        <w:rPr>
          <w:i/>
        </w:rPr>
        <w:t>Sangiorgioichthys aldae</w:t>
      </w:r>
      <w:r w:rsidRPr="006F2CB0">
        <w:t xml:space="preserve"> Tintori and Lombardo, 2007</w:t>
      </w:r>
      <w:r>
        <w:t xml:space="preserve"> [22]</w:t>
      </w:r>
      <w:r w:rsidRPr="006F2CB0">
        <w:t xml:space="preserve">: based on Tintori and Lombardo </w:t>
      </w:r>
      <w:r>
        <w:t>[19]</w:t>
      </w:r>
      <w:r w:rsidRPr="006F2CB0">
        <w:t xml:space="preserve">; </w:t>
      </w:r>
      <w:r w:rsidRPr="006F2CB0">
        <w:rPr>
          <w:i/>
        </w:rPr>
        <w:t xml:space="preserve">Sangiorgioichthys sui </w:t>
      </w:r>
      <w:r w:rsidRPr="006F2CB0">
        <w:t>López-Arbarello et al., 2011</w:t>
      </w:r>
      <w:r>
        <w:t xml:space="preserve"> [23]</w:t>
      </w:r>
      <w:r w:rsidRPr="006F2CB0">
        <w:t>: GMPKU-P-1568 (holotype), GMPKU-P-1357–9, 1472, 1558, 1567</w:t>
      </w:r>
      <w:r>
        <w:t>-8</w:t>
      </w:r>
      <w:r w:rsidRPr="006F2CB0">
        <w:t>, 1609, 1636, 1642, 1656, 1661, 1695, 1707, 1973, 1995.</w:t>
      </w:r>
    </w:p>
    <w:p w14:paraId="01371E2C" w14:textId="77777777" w:rsidR="003439C3" w:rsidRPr="006F2CB0" w:rsidRDefault="003439C3" w:rsidP="00633C73">
      <w:r w:rsidRPr="006F2CB0">
        <w:rPr>
          <w:i/>
        </w:rPr>
        <w:t>Scheenstia decoratus</w:t>
      </w:r>
      <w:r w:rsidRPr="006F2CB0">
        <w:t xml:space="preserve"> (Wagner, 1863)</w:t>
      </w:r>
      <w:r>
        <w:t xml:space="preserve"> [21] (</w:t>
      </w:r>
      <w:r w:rsidRPr="00603918">
        <w:rPr>
          <w:i/>
        </w:rPr>
        <w:t>Lepidotes decoratus</w:t>
      </w:r>
      <w:r>
        <w:t>)</w:t>
      </w:r>
      <w:r w:rsidRPr="006F2CB0">
        <w:t xml:space="preserve">: BSPG AS-VI-3 (holotype); </w:t>
      </w:r>
      <w:r w:rsidRPr="006F2CB0">
        <w:rPr>
          <w:i/>
        </w:rPr>
        <w:t>Scheenstia degenhardti</w:t>
      </w:r>
      <w:r w:rsidRPr="006F2CB0">
        <w:t xml:space="preserve"> (Br</w:t>
      </w:r>
      <w:r>
        <w:t>anco, 1885</w:t>
      </w:r>
      <w:r w:rsidRPr="006F2CB0">
        <w:t>)</w:t>
      </w:r>
      <w:r>
        <w:t xml:space="preserve"> [24] (</w:t>
      </w:r>
      <w:r w:rsidRPr="00603918">
        <w:rPr>
          <w:i/>
        </w:rPr>
        <w:t xml:space="preserve">Lepidotes </w:t>
      </w:r>
      <w:r>
        <w:rPr>
          <w:i/>
        </w:rPr>
        <w:t>degenhardti</w:t>
      </w:r>
      <w:r>
        <w:t>)</w:t>
      </w:r>
      <w:r w:rsidRPr="006F2CB0">
        <w:t xml:space="preserve">: MBf1499 (holotype); </w:t>
      </w:r>
      <w:r w:rsidRPr="006F2CB0">
        <w:rPr>
          <w:i/>
        </w:rPr>
        <w:t>Scheenstia laevis</w:t>
      </w:r>
      <w:r w:rsidRPr="006F2CB0">
        <w:t xml:space="preserve"> (Agassiz, 1837)</w:t>
      </w:r>
      <w:r>
        <w:t xml:space="preserve"> [4] (</w:t>
      </w:r>
      <w:r w:rsidRPr="00603918">
        <w:rPr>
          <w:i/>
        </w:rPr>
        <w:t xml:space="preserve">Lepidotes </w:t>
      </w:r>
      <w:r>
        <w:rPr>
          <w:i/>
        </w:rPr>
        <w:t>laevis</w:t>
      </w:r>
      <w:r>
        <w:t>)</w:t>
      </w:r>
      <w:r w:rsidRPr="006F2CB0">
        <w:t xml:space="preserve">: </w:t>
      </w:r>
      <w:r w:rsidRPr="004F0485">
        <w:t xml:space="preserve">MNHN-CRN 61; </w:t>
      </w:r>
      <w:r w:rsidRPr="004F0485">
        <w:rPr>
          <w:i/>
        </w:rPr>
        <w:t>Scheenstia mantelli</w:t>
      </w:r>
      <w:r w:rsidRPr="004F0485">
        <w:t xml:space="preserve"> (Agassiz, 1833)</w:t>
      </w:r>
      <w:r>
        <w:t xml:space="preserve"> [4</w:t>
      </w:r>
      <w:r w:rsidRPr="004F0485">
        <w:t>]</w:t>
      </w:r>
      <w:r>
        <w:t xml:space="preserve"> (</w:t>
      </w:r>
      <w:r w:rsidRPr="00603918">
        <w:rPr>
          <w:i/>
        </w:rPr>
        <w:t xml:space="preserve">Lepidotes </w:t>
      </w:r>
      <w:r>
        <w:rPr>
          <w:i/>
        </w:rPr>
        <w:t>mantelli</w:t>
      </w:r>
      <w:r>
        <w:t>)</w:t>
      </w:r>
      <w:r w:rsidRPr="004F0485">
        <w:t xml:space="preserve">: NHMUK PV </w:t>
      </w:r>
      <w:r>
        <w:t xml:space="preserve">2397, </w:t>
      </w:r>
      <w:r w:rsidRPr="004F0485">
        <w:t xml:space="preserve">2401, 2456 (holotype), 3036–7, 3048–49, 3517–8, </w:t>
      </w:r>
      <w:r>
        <w:t xml:space="preserve">4916, </w:t>
      </w:r>
      <w:r w:rsidRPr="004F0485">
        <w:t xml:space="preserve">P.6336, P.6344–5, P.6348c, P.6362, P.6933, </w:t>
      </w:r>
      <w:r>
        <w:t>P.</w:t>
      </w:r>
      <w:r w:rsidRPr="004F0485">
        <w:t xml:space="preserve">7333, P.11832–3, P.14451; </w:t>
      </w:r>
      <w:r w:rsidRPr="004F0485">
        <w:rPr>
          <w:i/>
        </w:rPr>
        <w:t>Scheenstia maximus</w:t>
      </w:r>
      <w:r w:rsidRPr="004F0485">
        <w:t xml:space="preserve"> (Wagner, 1863)</w:t>
      </w:r>
      <w:r>
        <w:t xml:space="preserve"> [21</w:t>
      </w:r>
      <w:r w:rsidRPr="004F0485">
        <w:t>]: SMF P.2386 (neotype),</w:t>
      </w:r>
      <w:r w:rsidRPr="006F2CB0">
        <w:t xml:space="preserve"> P.325; </w:t>
      </w:r>
      <w:r w:rsidRPr="006F2CB0">
        <w:rPr>
          <w:i/>
        </w:rPr>
        <w:t>Scheenstia zapi</w:t>
      </w:r>
      <w:r w:rsidRPr="006F2CB0">
        <w:t xml:space="preserve"> López-Arbarello </w:t>
      </w:r>
      <w:r>
        <w:t>and</w:t>
      </w:r>
      <w:r w:rsidRPr="006F2CB0">
        <w:t xml:space="preserve"> Sferco, 2011</w:t>
      </w:r>
      <w:r>
        <w:t xml:space="preserve"> [25]</w:t>
      </w:r>
      <w:r w:rsidRPr="006F2CB0">
        <w:t>: JME-Scha 80 (holotype).</w:t>
      </w:r>
    </w:p>
    <w:p w14:paraId="3A8D26F9" w14:textId="77777777" w:rsidR="003439C3" w:rsidRPr="006F2CB0" w:rsidRDefault="003439C3" w:rsidP="00633C73">
      <w:r w:rsidRPr="006F2CB0">
        <w:rPr>
          <w:i/>
        </w:rPr>
        <w:t>Semiolepis brembanus</w:t>
      </w:r>
      <w:r w:rsidRPr="006F2CB0">
        <w:t xml:space="preserve"> Lombardo </w:t>
      </w:r>
      <w:r>
        <w:t>and</w:t>
      </w:r>
      <w:r w:rsidRPr="006F2CB0">
        <w:t xml:space="preserve"> Tintori, 2008</w:t>
      </w:r>
      <w:r>
        <w:t xml:space="preserve"> [26]</w:t>
      </w:r>
      <w:r w:rsidRPr="006F2CB0">
        <w:t xml:space="preserve">; </w:t>
      </w:r>
      <w:r w:rsidRPr="006F2CB0">
        <w:rPr>
          <w:i/>
        </w:rPr>
        <w:t>Semiolepis</w:t>
      </w:r>
      <w:r w:rsidRPr="006F2CB0">
        <w:t xml:space="preserve"> sp. NHMUK PV P.10943</w:t>
      </w:r>
    </w:p>
    <w:p w14:paraId="541CDFA5" w14:textId="77777777" w:rsidR="003439C3" w:rsidRPr="006F2CB0" w:rsidRDefault="003439C3" w:rsidP="00633C73">
      <w:r w:rsidRPr="006F2CB0">
        <w:rPr>
          <w:i/>
        </w:rPr>
        <w:t>Semionotus bergeri</w:t>
      </w:r>
      <w:r>
        <w:t xml:space="preserve"> Agassiz, 1832 [10]</w:t>
      </w:r>
      <w:r w:rsidRPr="006F2CB0">
        <w:t>: BSPG AS-I-512, 1960-I-25, 1960-XVI-2; GZG.V.010.001 (lectotype), GZG.V.010.002-4, MB f. 1518 (4 specimens); NMC 1264, 15128a–b, 15129</w:t>
      </w:r>
      <w:r>
        <w:t>; SMF P6108</w:t>
      </w:r>
      <w:r w:rsidRPr="006F2CB0">
        <w:t xml:space="preserve">; </w:t>
      </w:r>
      <w:r w:rsidRPr="006F2CB0">
        <w:rPr>
          <w:i/>
        </w:rPr>
        <w:t>Semionotus capensis</w:t>
      </w:r>
      <w:r w:rsidRPr="006F2CB0">
        <w:t xml:space="preserve"> Woodward, 1888</w:t>
      </w:r>
      <w:r>
        <w:t xml:space="preserve"> [27]</w:t>
      </w:r>
      <w:r w:rsidRPr="006F2CB0">
        <w:t xml:space="preserve">: BSPG 1908-I-502, MB f. 12240 (9 specimens), photographs of several specimens in the NMB; </w:t>
      </w:r>
      <w:r w:rsidRPr="006F2CB0">
        <w:rPr>
          <w:i/>
        </w:rPr>
        <w:t>Semionotus elegans</w:t>
      </w:r>
      <w:r w:rsidRPr="006F2CB0">
        <w:t xml:space="preserve"> (Newberry, 1888)</w:t>
      </w:r>
      <w:r>
        <w:t xml:space="preserve"> [28]</w:t>
      </w:r>
      <w:r w:rsidRPr="006F2CB0">
        <w:t xml:space="preserve">: Olsen and McCune </w:t>
      </w:r>
      <w:r>
        <w:t>[29]</w:t>
      </w:r>
      <w:r w:rsidRPr="006F2CB0">
        <w:t>.</w:t>
      </w:r>
    </w:p>
    <w:p w14:paraId="72BCA34A" w14:textId="77777777" w:rsidR="003439C3" w:rsidRPr="006F2CB0" w:rsidRDefault="003439C3" w:rsidP="00633C73">
      <w:r w:rsidRPr="006F2CB0">
        <w:rPr>
          <w:i/>
        </w:rPr>
        <w:t>Tlayuamichin itztli</w:t>
      </w:r>
      <w:r w:rsidRPr="006F2CB0">
        <w:t xml:space="preserve"> López-Arbarello and Alvarado-Ortega, 2011</w:t>
      </w:r>
      <w:r>
        <w:t xml:space="preserve"> [30]</w:t>
      </w:r>
      <w:r w:rsidRPr="006F2CB0">
        <w:t>:</w:t>
      </w:r>
      <w:r>
        <w:t xml:space="preserve"> IGM 6716 (holotype), IGM 6717–20</w:t>
      </w:r>
      <w:r w:rsidRPr="006F2CB0">
        <w:t>.</w:t>
      </w:r>
    </w:p>
    <w:p w14:paraId="49D152BB" w14:textId="77777777" w:rsidR="003439C3" w:rsidRDefault="003439C3" w:rsidP="00633C73"/>
    <w:p w14:paraId="7E5FABB8" w14:textId="77777777" w:rsidR="00DE489E" w:rsidRPr="006F2CB0" w:rsidRDefault="00DE489E" w:rsidP="008C07ED">
      <w:pPr>
        <w:pStyle w:val="berschrift1"/>
      </w:pPr>
      <w:r w:rsidRPr="006F2CB0">
        <w:t>References</w:t>
      </w:r>
    </w:p>
    <w:p w14:paraId="374B9F3D" w14:textId="77777777" w:rsidR="00DE489E" w:rsidRPr="00993EAC" w:rsidRDefault="00DE489E" w:rsidP="00DE489E">
      <w:pPr>
        <w:pStyle w:val="Listenabsatz"/>
        <w:numPr>
          <w:ilvl w:val="0"/>
          <w:numId w:val="1"/>
        </w:numPr>
      </w:pPr>
      <w:r w:rsidRPr="00993EAC">
        <w:t>Agassiz L (1841) On the fossil fishes found by Mr. Gardner in the Province of Ceará, in the North of Brazil. Edinburgh New Philosophical Journal 30, 82–84.</w:t>
      </w:r>
    </w:p>
    <w:p w14:paraId="6B28C87D" w14:textId="77777777" w:rsidR="00DE489E" w:rsidRPr="00044EA3" w:rsidRDefault="00DE489E" w:rsidP="00DE489E">
      <w:pPr>
        <w:pStyle w:val="Listenabsatz"/>
        <w:numPr>
          <w:ilvl w:val="0"/>
          <w:numId w:val="1"/>
        </w:numPr>
      </w:pPr>
      <w:r w:rsidRPr="00936E68">
        <w:t>Lacépède BGE (1803) Histoire naturelle des poissons 5. Paris: Plasson. 803 p.</w:t>
      </w:r>
    </w:p>
    <w:p w14:paraId="16A061BE" w14:textId="77777777" w:rsidR="00DE489E" w:rsidRPr="00993EAC" w:rsidRDefault="00DE489E" w:rsidP="00DE489E">
      <w:pPr>
        <w:pStyle w:val="Listenabsatz"/>
        <w:numPr>
          <w:ilvl w:val="0"/>
          <w:numId w:val="1"/>
        </w:numPr>
      </w:pPr>
      <w:r w:rsidRPr="00993EAC">
        <w:t>Grande L (2010) An empirical synthetic pattern study of gars (Lepisosteiformes) and closely related species, based mostly on skeletal anatomy : the resurrection of Holostei. Am Soc Ichthyol Herpetol, Spec Publ 6: 1-871</w:t>
      </w:r>
      <w:r>
        <w:t>.</w:t>
      </w:r>
    </w:p>
    <w:p w14:paraId="21D27318" w14:textId="77777777" w:rsidR="00DE489E" w:rsidRPr="00993EAC" w:rsidRDefault="00DE489E" w:rsidP="00DE489E">
      <w:pPr>
        <w:pStyle w:val="Listenabsatz"/>
        <w:numPr>
          <w:ilvl w:val="0"/>
          <w:numId w:val="1"/>
        </w:numPr>
      </w:pPr>
      <w:r>
        <w:t>Agassiz L (1833</w:t>
      </w:r>
      <w:r w:rsidRPr="00993EAC">
        <w:t>-1844) Recherches sur les Poissons Fossiles. Neuchâtel et Soleure: Petitpierre. 1420 p.</w:t>
      </w:r>
    </w:p>
    <w:p w14:paraId="2196149F" w14:textId="77777777" w:rsidR="00DE489E" w:rsidRPr="00993EAC" w:rsidRDefault="00DE489E" w:rsidP="00DE489E">
      <w:pPr>
        <w:pStyle w:val="Listenabsatz"/>
        <w:numPr>
          <w:ilvl w:val="0"/>
          <w:numId w:val="1"/>
        </w:numPr>
      </w:pPr>
      <w:r>
        <w:t>Wenz S, Brito PM (1992</w:t>
      </w:r>
      <w:r w:rsidRPr="00993EAC">
        <w:t xml:space="preserve">) </w:t>
      </w:r>
      <w:r>
        <w:t>Primière découverte de Lepisosteidae (Pisces, Actinopterygii) dans le Crétacé inférieur de la Chapada do Araripe (N-E, du Brésil)</w:t>
      </w:r>
      <w:r w:rsidRPr="00993EAC">
        <w:t xml:space="preserve">. </w:t>
      </w:r>
      <w:r>
        <w:t>Conséquences sur la phylogénie des Ginglymodi. Comptes Rendus de l'Académie des Sciences, Paléontologie 314(II): 1519-1525</w:t>
      </w:r>
      <w:r w:rsidRPr="00993EAC">
        <w:t>.</w:t>
      </w:r>
    </w:p>
    <w:p w14:paraId="15A1D462" w14:textId="77777777" w:rsidR="00DE489E" w:rsidRPr="00993EAC" w:rsidRDefault="00DE489E" w:rsidP="00DE489E">
      <w:pPr>
        <w:pStyle w:val="Listenabsatz"/>
        <w:numPr>
          <w:ilvl w:val="0"/>
          <w:numId w:val="1"/>
        </w:numPr>
      </w:pPr>
      <w:r w:rsidRPr="00993EAC">
        <w:t>Cavin L, Suteethorn V (2006) A new semionotiform (Actinopterygii, Neopterygii) from Upper Jurassic - Lower Cretaceous deposits of North-East Thailand, with comments on the relationships of semionotiforms. Palaeont 49(2): 339-353.</w:t>
      </w:r>
    </w:p>
    <w:p w14:paraId="7C5D650D" w14:textId="77777777" w:rsidR="00DE489E" w:rsidRPr="00993EAC" w:rsidRDefault="00DE489E" w:rsidP="00DE489E">
      <w:pPr>
        <w:pStyle w:val="Listenabsatz"/>
        <w:numPr>
          <w:ilvl w:val="0"/>
          <w:numId w:val="1"/>
        </w:numPr>
      </w:pPr>
      <w:r w:rsidRPr="00993EAC">
        <w:t>Blainville HDd (1818) Sur les ichthyolites ou les poissons fossiles. In: Levrault FG, editor. Nouveau dictionnaire d'histoire naturelle, appliquée aux arts, à l'economie rurale et domestique, à la Medicine, etc. Paris: Deterville. pp. 310-395.</w:t>
      </w:r>
    </w:p>
    <w:p w14:paraId="25FA9F6E" w14:textId="77777777" w:rsidR="00DE489E" w:rsidRPr="00993EAC" w:rsidRDefault="00DE489E" w:rsidP="00DE489E">
      <w:pPr>
        <w:pStyle w:val="Listenabsatz"/>
        <w:numPr>
          <w:ilvl w:val="0"/>
          <w:numId w:val="1"/>
        </w:numPr>
      </w:pPr>
      <w:r w:rsidRPr="00993EAC">
        <w:t>Agassiz L (1832) Untersuchungen über die fossilen Fische der Lias- Formation. Neues Jahrbuch für Mineralogie, Geognosie, Geologie und Petrefaktenkunde 3: 139–149.</w:t>
      </w:r>
    </w:p>
    <w:p w14:paraId="1AC3149B" w14:textId="77777777" w:rsidR="00DE489E" w:rsidRPr="0056105C" w:rsidRDefault="00DE489E" w:rsidP="00DE489E">
      <w:pPr>
        <w:pStyle w:val="Listenabsatz"/>
        <w:numPr>
          <w:ilvl w:val="0"/>
          <w:numId w:val="1"/>
        </w:numPr>
      </w:pPr>
      <w:r w:rsidRPr="0056105C">
        <w:t>Linnaeus C (1758) Systema naturae er regna tria naturae, secundum classes, ordines, genera, species, cum characteribus, differentiis, synonymis, locis. T</w:t>
      </w:r>
      <w:r>
        <w:t>omus 1. Editio decima, reformta. Holmiae: 824 pp</w:t>
      </w:r>
      <w:r w:rsidRPr="0056105C">
        <w:t>.</w:t>
      </w:r>
    </w:p>
    <w:p w14:paraId="48FA4963" w14:textId="748BFC51" w:rsidR="00DE489E" w:rsidRDefault="00DE489E" w:rsidP="00DE489E">
      <w:pPr>
        <w:pStyle w:val="Listenabsatz"/>
        <w:numPr>
          <w:ilvl w:val="0"/>
          <w:numId w:val="1"/>
        </w:numPr>
      </w:pPr>
      <w:r>
        <w:t>Wen W,</w:t>
      </w:r>
      <w:r w:rsidRPr="00050C24">
        <w:t xml:space="preserve"> Zhang</w:t>
      </w:r>
      <w:r>
        <w:t xml:space="preserve"> QY</w:t>
      </w:r>
      <w:r w:rsidRPr="00050C24">
        <w:t>, Zhou</w:t>
      </w:r>
      <w:r>
        <w:t xml:space="preserve"> CY</w:t>
      </w:r>
      <w:r w:rsidRPr="00050C24">
        <w:t>, Huang</w:t>
      </w:r>
      <w:r>
        <w:t xml:space="preserve"> JY</w:t>
      </w:r>
      <w:r w:rsidRPr="00050C24">
        <w:t>, Chen</w:t>
      </w:r>
      <w:r>
        <w:t xml:space="preserve"> ZQ</w:t>
      </w:r>
      <w:r w:rsidR="000651E9">
        <w:t>,</w:t>
      </w:r>
      <w:r w:rsidRPr="00050C24">
        <w:t xml:space="preserve"> </w:t>
      </w:r>
      <w:r w:rsidR="000651E9">
        <w:t xml:space="preserve">et al. </w:t>
      </w:r>
      <w:r>
        <w:t xml:space="preserve">(2012) </w:t>
      </w:r>
      <w:r w:rsidRPr="00050C24">
        <w:t>A new genus of basal actinopterygian fish from the Anisian (Middle Triassic) of Luoping, Yunnan Provinc</w:t>
      </w:r>
      <w:r>
        <w:t>e, Southwest China</w:t>
      </w:r>
      <w:r w:rsidRPr="00050C24">
        <w:t>.</w:t>
      </w:r>
      <w:r>
        <w:t xml:space="preserve"> Acta Palaeontologica Polonica. </w:t>
      </w:r>
      <w:r w:rsidRPr="000749C7">
        <w:t xml:space="preserve">57(1): </w:t>
      </w:r>
      <w:r w:rsidR="00672DA2">
        <w:t>149-160</w:t>
      </w:r>
      <w:bookmarkStart w:id="1" w:name="_GoBack"/>
      <w:bookmarkEnd w:id="1"/>
      <w:r>
        <w:t>.</w:t>
      </w:r>
    </w:p>
    <w:p w14:paraId="44DE34F4" w14:textId="3130B7EB" w:rsidR="00DE489E" w:rsidRPr="00993EAC" w:rsidRDefault="00DE489E" w:rsidP="00DE489E">
      <w:pPr>
        <w:pStyle w:val="Listenabsatz"/>
        <w:numPr>
          <w:ilvl w:val="0"/>
          <w:numId w:val="1"/>
        </w:numPr>
      </w:pPr>
      <w:r w:rsidRPr="00993EAC">
        <w:t xml:space="preserve">Schröder KM, López-Arbarello A, Ebert M (2012) </w:t>
      </w:r>
      <w:r w:rsidRPr="00993EAC">
        <w:rPr>
          <w:i/>
        </w:rPr>
        <w:t>Macrosemimimus</w:t>
      </w:r>
      <w:r w:rsidRPr="00993EAC">
        <w:t xml:space="preserve"> gen. nov. (Actinopterygii, Semionotiformes) from the Late Jurassic of Germany, England and France. Journal of Vertebrate Paleontology</w:t>
      </w:r>
      <w:r w:rsidRPr="00911206">
        <w:t>32(3):</w:t>
      </w:r>
      <w:r w:rsidR="00672DA2">
        <w:t xml:space="preserve"> 512–529</w:t>
      </w:r>
      <w:r w:rsidRPr="00993EAC">
        <w:t>.</w:t>
      </w:r>
    </w:p>
    <w:p w14:paraId="1BA25440" w14:textId="77777777" w:rsidR="00DE489E" w:rsidRPr="00993EAC" w:rsidRDefault="00DE489E" w:rsidP="00DE489E">
      <w:pPr>
        <w:pStyle w:val="Listenabsatz"/>
        <w:numPr>
          <w:ilvl w:val="0"/>
          <w:numId w:val="1"/>
        </w:numPr>
      </w:pPr>
      <w:r w:rsidRPr="00993EAC">
        <w:t>Sauvage HE (1893) Description de deux espèces nouvelles de Poissons du terrain kimméridgien du Cap de la Hève. Bulletin de la Société Géologique de la Normandie 14: 3-7.</w:t>
      </w:r>
    </w:p>
    <w:p w14:paraId="3D86EC66" w14:textId="77777777" w:rsidR="00DE489E" w:rsidRPr="00993EAC" w:rsidRDefault="00DE489E" w:rsidP="00DE489E">
      <w:pPr>
        <w:pStyle w:val="Listenabsatz"/>
        <w:numPr>
          <w:ilvl w:val="0"/>
          <w:numId w:val="1"/>
        </w:numPr>
      </w:pPr>
      <w:r w:rsidRPr="00993EAC">
        <w:t>Jain SL, Robinson PL (1963) Some new specimens of the fossil fish Lepidotes from the English Upper Juassic. Proceeding of the Royal Society of London 141: 119-135.</w:t>
      </w:r>
    </w:p>
    <w:p w14:paraId="7C27D407" w14:textId="77777777" w:rsidR="00DE489E" w:rsidRPr="00993EAC" w:rsidRDefault="00DE489E" w:rsidP="00DE489E">
      <w:pPr>
        <w:pStyle w:val="Listenabsatz"/>
        <w:numPr>
          <w:ilvl w:val="0"/>
          <w:numId w:val="1"/>
        </w:numPr>
      </w:pPr>
      <w:r w:rsidRPr="00993EAC">
        <w:t>Bartram AWH (1977) The Macrosemiidae, a Mesozoic family of holostean fishes. Bull British Mus (Nat Hist), Geol 29(2): 137-234.</w:t>
      </w:r>
    </w:p>
    <w:p w14:paraId="1EFDFB9E" w14:textId="77777777" w:rsidR="00DE489E" w:rsidRPr="00304535" w:rsidRDefault="00DE489E" w:rsidP="00DE489E">
      <w:pPr>
        <w:pStyle w:val="Listenabsatz"/>
        <w:numPr>
          <w:ilvl w:val="0"/>
          <w:numId w:val="1"/>
        </w:numPr>
      </w:pPr>
      <w:r>
        <w:t>Thiollière V</w:t>
      </w:r>
      <w:r w:rsidRPr="00304535">
        <w:t xml:space="preserve"> </w:t>
      </w:r>
      <w:r>
        <w:t>(</w:t>
      </w:r>
      <w:r w:rsidRPr="00304535">
        <w:t>1858</w:t>
      </w:r>
      <w:r>
        <w:t>) Note sur les poissons fossiles du Bugey, et sur l'application de la méthode de Cuvier à leur classement. Bulletin de la Société géologique de France 15: 782-793.</w:t>
      </w:r>
    </w:p>
    <w:p w14:paraId="10AAA59B" w14:textId="77777777" w:rsidR="00DE489E" w:rsidRPr="00993EAC" w:rsidRDefault="00DE489E" w:rsidP="00DE489E">
      <w:pPr>
        <w:pStyle w:val="Listenabsatz"/>
        <w:numPr>
          <w:ilvl w:val="0"/>
          <w:numId w:val="1"/>
        </w:numPr>
      </w:pPr>
      <w:r w:rsidRPr="00993EAC">
        <w:t xml:space="preserve">Micklich N, Klappert G (2001) </w:t>
      </w:r>
      <w:r w:rsidRPr="00993EAC">
        <w:rPr>
          <w:i/>
          <w:iCs/>
        </w:rPr>
        <w:t>Masillosteus kelleri</w:t>
      </w:r>
      <w:r w:rsidRPr="00993EAC">
        <w:t>, a New Gar (Actinopterygii, Lepisosteidae) from the Middle Eocene of Grube Messel (Hessen, Germany). Kaupia 11: 73-81.</w:t>
      </w:r>
    </w:p>
    <w:p w14:paraId="7D9FF08A" w14:textId="77777777" w:rsidR="00DE489E" w:rsidRPr="00993EAC" w:rsidRDefault="00DE489E" w:rsidP="00DE489E">
      <w:pPr>
        <w:pStyle w:val="Listenabsatz"/>
        <w:numPr>
          <w:ilvl w:val="0"/>
          <w:numId w:val="1"/>
        </w:numPr>
      </w:pPr>
      <w:r w:rsidRPr="00993EAC">
        <w:t>Bocchino A (1973) Semionotidae (Pisces, Holostei, Semionotiformes) de la Formación Lagarcito (Jurásico Superior?), San Luis, Argentina. Ameghiniana 10(3): 254-268.</w:t>
      </w:r>
    </w:p>
    <w:p w14:paraId="7BDBD80A" w14:textId="77777777" w:rsidR="00DE489E" w:rsidRPr="00754B9F" w:rsidRDefault="00DE489E" w:rsidP="00DE489E">
      <w:pPr>
        <w:pStyle w:val="Listenabsatz"/>
        <w:numPr>
          <w:ilvl w:val="0"/>
          <w:numId w:val="1"/>
        </w:numPr>
      </w:pPr>
      <w:r w:rsidRPr="00754B9F">
        <w:t>Eastman CR (1914) Catalog of the fossil fishes in the Carnegie Museum. 4, Descriptive catalog of fossil fishes from the lithographic stone of Solenhofen, Bavaria. Mem</w:t>
      </w:r>
      <w:r>
        <w:t>.</w:t>
      </w:r>
      <w:r w:rsidRPr="00754B9F">
        <w:t xml:space="preserve"> Carneg. Mus., Pittsburgh 6: 389-423.</w:t>
      </w:r>
    </w:p>
    <w:p w14:paraId="3BFBE5DA" w14:textId="77777777" w:rsidR="00DE489E" w:rsidRPr="00993EAC" w:rsidRDefault="00DE489E" w:rsidP="00DE489E">
      <w:pPr>
        <w:pStyle w:val="Listenabsatz"/>
        <w:numPr>
          <w:ilvl w:val="0"/>
          <w:numId w:val="1"/>
        </w:numPr>
      </w:pPr>
      <w:r w:rsidRPr="00993EAC">
        <w:t xml:space="preserve">Tintori A (1996) </w:t>
      </w:r>
      <w:r w:rsidRPr="00993EAC">
        <w:rPr>
          <w:i/>
        </w:rPr>
        <w:t>Paralepidotus ornatus</w:t>
      </w:r>
      <w:r w:rsidRPr="00993EAC">
        <w:t xml:space="preserve">  (Agassiz 1833-43): A semionotid from the Norian (Late Triassic) of Europe. In: Arratia G, Viohl G, eds. Mesozoic Fishes: Systematics and Paleoecology. München: Verlag Dr. Friedrich Pfeil. pp. 167-179.</w:t>
      </w:r>
    </w:p>
    <w:p w14:paraId="49ADBD87" w14:textId="77777777" w:rsidR="00DE489E" w:rsidRPr="00993EAC" w:rsidRDefault="00DE489E" w:rsidP="00DE489E">
      <w:pPr>
        <w:pStyle w:val="Listenabsatz"/>
        <w:numPr>
          <w:ilvl w:val="0"/>
          <w:numId w:val="1"/>
        </w:numPr>
      </w:pPr>
      <w:r w:rsidRPr="00993EAC">
        <w:t>Wenz S (1999) †</w:t>
      </w:r>
      <w:r w:rsidRPr="00993EAC">
        <w:rPr>
          <w:i/>
          <w:iCs/>
        </w:rPr>
        <w:t>Pliodetes</w:t>
      </w:r>
      <w:r w:rsidRPr="00993EAC">
        <w:t xml:space="preserve"> </w:t>
      </w:r>
      <w:r w:rsidRPr="00993EAC">
        <w:rPr>
          <w:i/>
          <w:iCs/>
        </w:rPr>
        <w:t>nigeriensis</w:t>
      </w:r>
      <w:r w:rsidRPr="00993EAC">
        <w:t>, gen. nov. et. sp. nov., a new semionotid fish from the Lower Cretaceous of Gadoufaoua (Niger Republic): phylogenetic comments. In: Arratia G, Schultze H-P, eds. Mesozoic Fishes 2 – Systematics and Fossil Record. München, Germany: Verlag Dr. Friederich Pfeil. pp. 107-120.</w:t>
      </w:r>
    </w:p>
    <w:p w14:paraId="294CBC03" w14:textId="77777777" w:rsidR="00DE489E" w:rsidRPr="00993EAC" w:rsidRDefault="00DE489E" w:rsidP="00DE489E">
      <w:pPr>
        <w:pStyle w:val="Listenabsatz"/>
        <w:numPr>
          <w:ilvl w:val="0"/>
          <w:numId w:val="1"/>
        </w:numPr>
      </w:pPr>
      <w:r w:rsidRPr="00993EAC">
        <w:t>Wagner A (1863) Monographie der fossilen Fische aus den lithographischen Schiefern Bayern's. Abhandlungen der Königlich Bayerische Akademie der Wissenschaften W. II. CI. IX. Bd. III. Abth.: 138.</w:t>
      </w:r>
    </w:p>
    <w:p w14:paraId="7FD57C01" w14:textId="77777777" w:rsidR="00DE489E" w:rsidRPr="00993EAC" w:rsidRDefault="00DE489E" w:rsidP="00DE489E">
      <w:pPr>
        <w:pStyle w:val="Listenabsatz"/>
        <w:numPr>
          <w:ilvl w:val="0"/>
          <w:numId w:val="1"/>
        </w:numPr>
      </w:pPr>
      <w:r w:rsidRPr="00993EAC">
        <w:t>Tintori A, Lombardo C (2007) A new early Semionotidae (Semionotiformes, Actinopterygii) from the Upper Ladinian of the Monte San Giorgio area (Southern Switzerland and Northern Italy). Riv Ital Paleont Stratigr 113(3): 369-381.</w:t>
      </w:r>
    </w:p>
    <w:p w14:paraId="3C03260E" w14:textId="31961D92" w:rsidR="00DE489E" w:rsidRPr="00993EAC" w:rsidRDefault="00DE489E" w:rsidP="00DE489E">
      <w:pPr>
        <w:pStyle w:val="Listenabsatz"/>
        <w:numPr>
          <w:ilvl w:val="0"/>
          <w:numId w:val="1"/>
        </w:numPr>
      </w:pPr>
      <w:r w:rsidRPr="00993EAC">
        <w:t xml:space="preserve">López-Arabello A, Sun ZY, Sferco E, Tintori A, Xu GH, </w:t>
      </w:r>
      <w:r w:rsidR="00DD646B">
        <w:t>et al.</w:t>
      </w:r>
      <w:r w:rsidRPr="00993EAC">
        <w:t xml:space="preserve"> (2011) New species of </w:t>
      </w:r>
      <w:r w:rsidRPr="00993EAC">
        <w:rPr>
          <w:i/>
        </w:rPr>
        <w:t>Sangiogioichthys</w:t>
      </w:r>
      <w:r w:rsidRPr="00993EAC">
        <w:t xml:space="preserve"> Tintori and Lombardo, 2007 (Neopterygii, Semionotiformes) from the Anisian of Luoping (Yunnan Province, Sou</w:t>
      </w:r>
      <w:r w:rsidR="00672DA2">
        <w:t>th China). Zootaxa 2749: 25-39</w:t>
      </w:r>
      <w:r w:rsidRPr="00993EAC">
        <w:t>.</w:t>
      </w:r>
    </w:p>
    <w:p w14:paraId="5FD7ABF2" w14:textId="77777777" w:rsidR="00DE489E" w:rsidRPr="00993EAC" w:rsidRDefault="00DE489E" w:rsidP="00DE489E">
      <w:pPr>
        <w:pStyle w:val="Listenabsatz"/>
        <w:numPr>
          <w:ilvl w:val="0"/>
          <w:numId w:val="1"/>
        </w:numPr>
      </w:pPr>
      <w:r w:rsidRPr="00993EAC">
        <w:t xml:space="preserve">Branco W (1885) Ueber eine neue </w:t>
      </w:r>
      <w:r w:rsidRPr="00993EAC">
        <w:rPr>
          <w:i/>
        </w:rPr>
        <w:t>Lepidotus</w:t>
      </w:r>
      <w:r w:rsidRPr="00993EAC">
        <w:t xml:space="preserve"> - Art aus dem Wealden. Jahrbuch der königlich preussischen geologischen Landesanstalt 1884: 181–200.</w:t>
      </w:r>
    </w:p>
    <w:p w14:paraId="6FEC39FA" w14:textId="254AFA12" w:rsidR="00DE489E" w:rsidRPr="00993EAC" w:rsidRDefault="00DE489E" w:rsidP="00DE489E">
      <w:pPr>
        <w:pStyle w:val="Listenabsatz"/>
        <w:numPr>
          <w:ilvl w:val="0"/>
          <w:numId w:val="1"/>
        </w:numPr>
      </w:pPr>
      <w:r w:rsidRPr="00993EAC">
        <w:t xml:space="preserve">López-Arbarello A, Sferco E (2011) New semionotiform (Actinopterygii, Neopterygii) from the Late Jurassic of Southern Germany. </w:t>
      </w:r>
      <w:r w:rsidR="00672DA2">
        <w:t>J Syst Palaeont 9: 197-215</w:t>
      </w:r>
      <w:r w:rsidRPr="00993EAC">
        <w:t>.</w:t>
      </w:r>
    </w:p>
    <w:p w14:paraId="54792E92" w14:textId="77777777" w:rsidR="00DE489E" w:rsidRPr="00993EAC" w:rsidRDefault="00DE489E" w:rsidP="00DE489E">
      <w:pPr>
        <w:pStyle w:val="Listenabsatz"/>
        <w:numPr>
          <w:ilvl w:val="0"/>
          <w:numId w:val="1"/>
        </w:numPr>
      </w:pPr>
      <w:r w:rsidRPr="00993EAC">
        <w:t>Lombardo C, Tintori A (2008) A new semionotid fish (Actinopterygii, Osteichthyes) from the Late Triassic of the Northern Italy. In: Arratia G, Schultze H-P, Wilson MVH, eds. Mesozoic Fishes 4. München: Verlag Dr. Friedrich Pfeil. pp. 129-142.</w:t>
      </w:r>
    </w:p>
    <w:p w14:paraId="47FC6F87" w14:textId="77777777" w:rsidR="00DE489E" w:rsidRPr="00993EAC" w:rsidRDefault="00DE489E" w:rsidP="00DE489E">
      <w:pPr>
        <w:pStyle w:val="Listenabsatz"/>
        <w:numPr>
          <w:ilvl w:val="0"/>
          <w:numId w:val="1"/>
        </w:numPr>
      </w:pPr>
      <w:r w:rsidRPr="00993EAC">
        <w:t>Woodward AS (1888) On two new lepidotoid ganoids from the Early Mesozoic deposits of Orange Free State, South Africa. Q J Geol Soc 44: 138-143.</w:t>
      </w:r>
    </w:p>
    <w:p w14:paraId="3A4F7BBD" w14:textId="77777777" w:rsidR="00DE489E" w:rsidRPr="00993EAC" w:rsidRDefault="00DE489E" w:rsidP="00DE489E">
      <w:pPr>
        <w:pStyle w:val="Listenabsatz"/>
        <w:numPr>
          <w:ilvl w:val="0"/>
          <w:numId w:val="1"/>
        </w:numPr>
      </w:pPr>
      <w:r w:rsidRPr="00993EAC">
        <w:t>Newberry JS (1888) Fossil fishes and fossil plants oft he Triassic rocks of New Jersey and the Connecticut Valley. United States Geological Survey, Monograph 14: 1-152.</w:t>
      </w:r>
    </w:p>
    <w:p w14:paraId="164AD881" w14:textId="77777777" w:rsidR="00DE489E" w:rsidRPr="00993EAC" w:rsidRDefault="00DE489E" w:rsidP="00DE489E">
      <w:pPr>
        <w:pStyle w:val="Listenabsatz"/>
        <w:numPr>
          <w:ilvl w:val="0"/>
          <w:numId w:val="1"/>
        </w:numPr>
      </w:pPr>
      <w:r w:rsidRPr="00993EAC">
        <w:t xml:space="preserve">Olsen PE, McCune AR (1991) Morphology of the </w:t>
      </w:r>
      <w:r w:rsidRPr="00993EAC">
        <w:rPr>
          <w:i/>
          <w:iCs/>
        </w:rPr>
        <w:t>Semionotus elegans</w:t>
      </w:r>
      <w:r w:rsidRPr="00993EAC">
        <w:t xml:space="preserve"> species group from the Early Jurassic part of the Newark Supergroup of eastern North America with comments on the Family Semionotidae (Neopterygii). J Vert Paleont 11(3): 269-292.</w:t>
      </w:r>
    </w:p>
    <w:p w14:paraId="50609458" w14:textId="2510D964" w:rsidR="00DE489E" w:rsidRPr="00993EAC" w:rsidRDefault="00DE489E" w:rsidP="00DE489E">
      <w:pPr>
        <w:pStyle w:val="Listenabsatz"/>
        <w:numPr>
          <w:ilvl w:val="0"/>
          <w:numId w:val="1"/>
        </w:numPr>
      </w:pPr>
      <w:r w:rsidRPr="00993EAC">
        <w:t>López-Arbarello A, Alvarado-Ortega J (2011) New semionotiform (Neopterygii) from the Tlayúa Quarry (Early Cretaceous, Albian), Mexico. Zoot</w:t>
      </w:r>
      <w:r w:rsidR="00672DA2">
        <w:t>axa, 2749: 1–24</w:t>
      </w:r>
      <w:r w:rsidRPr="00993EAC">
        <w:t>.</w:t>
      </w:r>
    </w:p>
    <w:p w14:paraId="2427D8C0" w14:textId="77777777" w:rsidR="00DE489E" w:rsidRDefault="00DE489E" w:rsidP="00633C73"/>
    <w:p w14:paraId="27B2FCFE" w14:textId="77777777" w:rsidR="003439C3" w:rsidRPr="006F2CB0" w:rsidRDefault="003439C3" w:rsidP="00633C73"/>
    <w:sectPr w:rsidR="003439C3" w:rsidRPr="006F2CB0" w:rsidSect="003439C3">
      <w:footerReference w:type="even" r:id="rId8"/>
      <w:footerReference w:type="default" r:id="rId9"/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4EE803" w14:textId="77777777" w:rsidR="00906587" w:rsidRDefault="00906587" w:rsidP="00633C73">
      <w:r>
        <w:separator/>
      </w:r>
    </w:p>
  </w:endnote>
  <w:endnote w:type="continuationSeparator" w:id="0">
    <w:p w14:paraId="43ABEA17" w14:textId="77777777" w:rsidR="00906587" w:rsidRDefault="00906587" w:rsidP="00633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 New Roman PS MT">
    <w:altName w:val="Times New Roman"/>
    <w:charset w:val="80"/>
    <w:family w:val="roman"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5D483" w14:textId="77777777" w:rsidR="008C07ED" w:rsidRDefault="008C07ED" w:rsidP="00633C73">
    <w:pPr>
      <w:pStyle w:val="Fuzeile"/>
      <w:rPr>
        <w:rStyle w:val="Seitenzahl"/>
      </w:rPr>
    </w:pPr>
    <w:r>
      <w:rPr>
        <w:rStyle w:val="Seitenzahl"/>
      </w:rPr>
      <w:fldChar w:fldCharType="begin"/>
    </w:r>
    <w:r w:rsidR="002941C4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14:paraId="2936497B" w14:textId="77777777" w:rsidR="008C07ED" w:rsidRDefault="008C07ED" w:rsidP="00633C73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BB0A78" w14:textId="77777777" w:rsidR="008C07ED" w:rsidRDefault="008C07ED" w:rsidP="00633C73">
    <w:pPr>
      <w:pStyle w:val="Fuzeile"/>
      <w:rPr>
        <w:rStyle w:val="Seitenzahl"/>
      </w:rPr>
    </w:pPr>
    <w:r>
      <w:rPr>
        <w:rStyle w:val="Seitenzahl"/>
      </w:rPr>
      <w:fldChar w:fldCharType="begin"/>
    </w:r>
    <w:r w:rsidR="002941C4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 w:rsidR="00672DA2">
      <w:rPr>
        <w:rStyle w:val="Seitenzahl"/>
        <w:noProof/>
      </w:rPr>
      <w:t>1</w:t>
    </w:r>
    <w:r>
      <w:rPr>
        <w:rStyle w:val="Seitenzahl"/>
      </w:rPr>
      <w:fldChar w:fldCharType="end"/>
    </w:r>
  </w:p>
  <w:p w14:paraId="228D52E8" w14:textId="77777777" w:rsidR="008C07ED" w:rsidRDefault="008C07ED" w:rsidP="00633C73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A05B71" w14:textId="77777777" w:rsidR="00906587" w:rsidRDefault="00906587" w:rsidP="00633C73">
      <w:r>
        <w:separator/>
      </w:r>
    </w:p>
  </w:footnote>
  <w:footnote w:type="continuationSeparator" w:id="0">
    <w:p w14:paraId="79BC7190" w14:textId="77777777" w:rsidR="00906587" w:rsidRDefault="00906587" w:rsidP="00633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3153"/>
    <w:multiLevelType w:val="hybridMultilevel"/>
    <w:tmpl w:val="7B9A412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436B2B"/>
    <w:multiLevelType w:val="hybridMultilevel"/>
    <w:tmpl w:val="B5AC009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5114F1"/>
    <w:multiLevelType w:val="multilevel"/>
    <w:tmpl w:val="1A9AF3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0F0793"/>
    <w:multiLevelType w:val="hybridMultilevel"/>
    <w:tmpl w:val="CD54CBA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873797"/>
    <w:multiLevelType w:val="multilevel"/>
    <w:tmpl w:val="90082C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A10CCA"/>
    <w:multiLevelType w:val="multilevel"/>
    <w:tmpl w:val="4CCE02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D1251A"/>
    <w:multiLevelType w:val="hybridMultilevel"/>
    <w:tmpl w:val="67FEEF0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D82523"/>
    <w:multiLevelType w:val="multilevel"/>
    <w:tmpl w:val="7B9A41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562DE4"/>
    <w:multiLevelType w:val="multilevel"/>
    <w:tmpl w:val="20D6F6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186D77"/>
    <w:multiLevelType w:val="multilevel"/>
    <w:tmpl w:val="7C9CD1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DA1F19"/>
    <w:multiLevelType w:val="hybridMultilevel"/>
    <w:tmpl w:val="542ECCB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852F4F"/>
    <w:multiLevelType w:val="hybridMultilevel"/>
    <w:tmpl w:val="1A5EE88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A2051A1"/>
    <w:multiLevelType w:val="multilevel"/>
    <w:tmpl w:val="90082C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A357F46"/>
    <w:multiLevelType w:val="hybridMultilevel"/>
    <w:tmpl w:val="B706153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A0667B"/>
    <w:multiLevelType w:val="hybridMultilevel"/>
    <w:tmpl w:val="7DA80FF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5926832"/>
    <w:multiLevelType w:val="hybridMultilevel"/>
    <w:tmpl w:val="9EF0D79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6AD3921"/>
    <w:multiLevelType w:val="multilevel"/>
    <w:tmpl w:val="1A5EE8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9B6A1D"/>
    <w:multiLevelType w:val="hybridMultilevel"/>
    <w:tmpl w:val="20D6F6A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A41112D"/>
    <w:multiLevelType w:val="hybridMultilevel"/>
    <w:tmpl w:val="4CCE026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352449"/>
    <w:multiLevelType w:val="multilevel"/>
    <w:tmpl w:val="1BF006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0147A54"/>
    <w:multiLevelType w:val="multilevel"/>
    <w:tmpl w:val="16643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34316D3"/>
    <w:multiLevelType w:val="hybridMultilevel"/>
    <w:tmpl w:val="8E528AE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A5F5E16"/>
    <w:multiLevelType w:val="multilevel"/>
    <w:tmpl w:val="8E528A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AF14FE0"/>
    <w:multiLevelType w:val="multilevel"/>
    <w:tmpl w:val="B5AC00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B577C03"/>
    <w:multiLevelType w:val="multilevel"/>
    <w:tmpl w:val="20E2C4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02733F6"/>
    <w:multiLevelType w:val="multilevel"/>
    <w:tmpl w:val="67FEEF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0DF4681"/>
    <w:multiLevelType w:val="multilevel"/>
    <w:tmpl w:val="9DE60F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1877B8C"/>
    <w:multiLevelType w:val="hybridMultilevel"/>
    <w:tmpl w:val="468CD16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3E70EE8"/>
    <w:multiLevelType w:val="multilevel"/>
    <w:tmpl w:val="CD54CB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9137913"/>
    <w:multiLevelType w:val="multilevel"/>
    <w:tmpl w:val="B70615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B290643"/>
    <w:multiLevelType w:val="hybridMultilevel"/>
    <w:tmpl w:val="9DE60F5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FF04E2E"/>
    <w:multiLevelType w:val="hybridMultilevel"/>
    <w:tmpl w:val="1BF0067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355746A"/>
    <w:multiLevelType w:val="hybridMultilevel"/>
    <w:tmpl w:val="20E2C45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54720E5"/>
    <w:multiLevelType w:val="hybridMultilevel"/>
    <w:tmpl w:val="5BD6A6D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A447FF8"/>
    <w:multiLevelType w:val="multilevel"/>
    <w:tmpl w:val="9EF0D7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D0057F6"/>
    <w:multiLevelType w:val="multilevel"/>
    <w:tmpl w:val="542ECC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DF94526"/>
    <w:multiLevelType w:val="multilevel"/>
    <w:tmpl w:val="5BD6A6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FE853E3"/>
    <w:multiLevelType w:val="hybridMultilevel"/>
    <w:tmpl w:val="16643B8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69F7964"/>
    <w:multiLevelType w:val="hybridMultilevel"/>
    <w:tmpl w:val="7C9CD17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B720B4C"/>
    <w:multiLevelType w:val="hybridMultilevel"/>
    <w:tmpl w:val="90082CB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BB058B4"/>
    <w:multiLevelType w:val="hybridMultilevel"/>
    <w:tmpl w:val="1A9AF3A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EB944E4"/>
    <w:multiLevelType w:val="multilevel"/>
    <w:tmpl w:val="468CD1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5"/>
  </w:num>
  <w:num w:numId="3">
    <w:abstractNumId w:val="34"/>
  </w:num>
  <w:num w:numId="4">
    <w:abstractNumId w:val="27"/>
  </w:num>
  <w:num w:numId="5">
    <w:abstractNumId w:val="41"/>
  </w:num>
  <w:num w:numId="6">
    <w:abstractNumId w:val="32"/>
  </w:num>
  <w:num w:numId="7">
    <w:abstractNumId w:val="24"/>
  </w:num>
  <w:num w:numId="8">
    <w:abstractNumId w:val="30"/>
  </w:num>
  <w:num w:numId="9">
    <w:abstractNumId w:val="26"/>
  </w:num>
  <w:num w:numId="10">
    <w:abstractNumId w:val="31"/>
  </w:num>
  <w:num w:numId="11">
    <w:abstractNumId w:val="19"/>
  </w:num>
  <w:num w:numId="12">
    <w:abstractNumId w:val="33"/>
  </w:num>
  <w:num w:numId="13">
    <w:abstractNumId w:val="36"/>
  </w:num>
  <w:num w:numId="14">
    <w:abstractNumId w:val="17"/>
  </w:num>
  <w:num w:numId="15">
    <w:abstractNumId w:val="8"/>
  </w:num>
  <w:num w:numId="16">
    <w:abstractNumId w:val="0"/>
  </w:num>
  <w:num w:numId="17">
    <w:abstractNumId w:val="7"/>
  </w:num>
  <w:num w:numId="18">
    <w:abstractNumId w:val="3"/>
  </w:num>
  <w:num w:numId="19">
    <w:abstractNumId w:val="28"/>
  </w:num>
  <w:num w:numId="20">
    <w:abstractNumId w:val="40"/>
  </w:num>
  <w:num w:numId="21">
    <w:abstractNumId w:val="2"/>
  </w:num>
  <w:num w:numId="22">
    <w:abstractNumId w:val="11"/>
  </w:num>
  <w:num w:numId="23">
    <w:abstractNumId w:val="16"/>
  </w:num>
  <w:num w:numId="24">
    <w:abstractNumId w:val="13"/>
  </w:num>
  <w:num w:numId="25">
    <w:abstractNumId w:val="29"/>
  </w:num>
  <w:num w:numId="26">
    <w:abstractNumId w:val="18"/>
  </w:num>
  <w:num w:numId="27">
    <w:abstractNumId w:val="5"/>
  </w:num>
  <w:num w:numId="28">
    <w:abstractNumId w:val="39"/>
  </w:num>
  <w:num w:numId="29">
    <w:abstractNumId w:val="4"/>
  </w:num>
  <w:num w:numId="30">
    <w:abstractNumId w:val="1"/>
  </w:num>
  <w:num w:numId="31">
    <w:abstractNumId w:val="23"/>
  </w:num>
  <w:num w:numId="32">
    <w:abstractNumId w:val="37"/>
  </w:num>
  <w:num w:numId="33">
    <w:abstractNumId w:val="20"/>
  </w:num>
  <w:num w:numId="34">
    <w:abstractNumId w:val="12"/>
  </w:num>
  <w:num w:numId="35">
    <w:abstractNumId w:val="21"/>
  </w:num>
  <w:num w:numId="36">
    <w:abstractNumId w:val="22"/>
  </w:num>
  <w:num w:numId="37">
    <w:abstractNumId w:val="6"/>
  </w:num>
  <w:num w:numId="38">
    <w:abstractNumId w:val="25"/>
  </w:num>
  <w:num w:numId="39">
    <w:abstractNumId w:val="10"/>
  </w:num>
  <w:num w:numId="40">
    <w:abstractNumId w:val="35"/>
  </w:num>
  <w:num w:numId="41">
    <w:abstractNumId w:val="38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7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BBC"/>
    <w:rsid w:val="0000251D"/>
    <w:rsid w:val="000651E9"/>
    <w:rsid w:val="000749C7"/>
    <w:rsid w:val="000B3CA1"/>
    <w:rsid w:val="000E1CC6"/>
    <w:rsid w:val="002941C4"/>
    <w:rsid w:val="002F7336"/>
    <w:rsid w:val="003439C3"/>
    <w:rsid w:val="00366F51"/>
    <w:rsid w:val="003C17CF"/>
    <w:rsid w:val="00423196"/>
    <w:rsid w:val="00473BBC"/>
    <w:rsid w:val="00515750"/>
    <w:rsid w:val="005E716B"/>
    <w:rsid w:val="00633C73"/>
    <w:rsid w:val="00672DA2"/>
    <w:rsid w:val="00726574"/>
    <w:rsid w:val="00765FE2"/>
    <w:rsid w:val="008540A3"/>
    <w:rsid w:val="00856CED"/>
    <w:rsid w:val="008C07ED"/>
    <w:rsid w:val="00906587"/>
    <w:rsid w:val="00911206"/>
    <w:rsid w:val="0091551B"/>
    <w:rsid w:val="00A22F13"/>
    <w:rsid w:val="00B05265"/>
    <w:rsid w:val="00B9500A"/>
    <w:rsid w:val="00BF53A0"/>
    <w:rsid w:val="00D103D3"/>
    <w:rsid w:val="00DD646B"/>
    <w:rsid w:val="00DE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E2ED7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33C73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berschrift1">
    <w:name w:val="heading 1"/>
    <w:basedOn w:val="Standard"/>
    <w:next w:val="Standard"/>
    <w:link w:val="berschrift1Zeichen"/>
    <w:qFormat/>
    <w:rsid w:val="008C07ED"/>
    <w:pPr>
      <w:spacing w:before="240" w:after="60"/>
      <w:outlineLvl w:val="0"/>
    </w:pPr>
    <w:rPr>
      <w:b/>
      <w:sz w:val="28"/>
      <w:szCs w:val="28"/>
    </w:rPr>
  </w:style>
  <w:style w:type="paragraph" w:styleId="berschrift2">
    <w:name w:val="heading 2"/>
    <w:basedOn w:val="Standard"/>
    <w:next w:val="Standard"/>
    <w:link w:val="berschrift2Zeichen"/>
    <w:uiPriority w:val="9"/>
    <w:qFormat/>
    <w:rsid w:val="00A12CF4"/>
    <w:pPr>
      <w:keepNext/>
      <w:spacing w:before="240" w:after="60"/>
      <w:outlineLvl w:val="1"/>
    </w:pPr>
    <w:rPr>
      <w:rFonts w:ascii="Calibri" w:eastAsia="ＭＳ ゴシック" w:hAnsi="Calibr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eichen"/>
    <w:uiPriority w:val="9"/>
    <w:qFormat/>
    <w:rsid w:val="00451B05"/>
    <w:pPr>
      <w:keepNext/>
      <w:spacing w:before="240" w:after="60"/>
      <w:outlineLvl w:val="2"/>
    </w:pPr>
    <w:rPr>
      <w:rFonts w:ascii="Calibri" w:eastAsia="ＭＳ ゴシック" w:hAnsi="Calibri"/>
      <w:b/>
      <w:bCs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659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zeile">
    <w:name w:val="footer"/>
    <w:basedOn w:val="Standard"/>
    <w:semiHidden/>
    <w:rsid w:val="00412B46"/>
    <w:pPr>
      <w:tabs>
        <w:tab w:val="center" w:pos="4536"/>
        <w:tab w:val="right" w:pos="9072"/>
      </w:tabs>
    </w:pPr>
  </w:style>
  <w:style w:type="character" w:styleId="Seitenzahl">
    <w:name w:val="page number"/>
    <w:basedOn w:val="Absatzstandardschriftart"/>
    <w:rsid w:val="00412B46"/>
  </w:style>
  <w:style w:type="paragraph" w:styleId="Kopfzeile">
    <w:name w:val="header"/>
    <w:basedOn w:val="Standard"/>
    <w:link w:val="KopfzeileZeichen"/>
    <w:uiPriority w:val="99"/>
    <w:unhideWhenUsed/>
    <w:rsid w:val="00DC2BBF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link w:val="Kopfzeile"/>
    <w:uiPriority w:val="99"/>
    <w:rsid w:val="00DC2BBF"/>
    <w:rPr>
      <w:sz w:val="24"/>
      <w:szCs w:val="24"/>
    </w:rPr>
  </w:style>
  <w:style w:type="character" w:customStyle="1" w:styleId="berschrift1Zeichen">
    <w:name w:val="Überschrift 1 Zeichen"/>
    <w:link w:val="berschrift1"/>
    <w:rsid w:val="008C07ED"/>
    <w:rPr>
      <w:rFonts w:ascii="Times New Roman" w:eastAsia="Times New Roman" w:hAnsi="Times New Roman"/>
      <w:b/>
      <w:sz w:val="28"/>
      <w:szCs w:val="28"/>
      <w:lang w:val="en-GB" w:eastAsia="en-US"/>
    </w:rPr>
  </w:style>
  <w:style w:type="character" w:customStyle="1" w:styleId="berschrift2Zeichen">
    <w:name w:val="Überschrift 2 Zeichen"/>
    <w:link w:val="berschrift2"/>
    <w:uiPriority w:val="9"/>
    <w:rsid w:val="00A12CF4"/>
    <w:rPr>
      <w:rFonts w:ascii="Calibri" w:eastAsia="ＭＳ ゴシック" w:hAnsi="Calibri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BD1E44"/>
    <w:pPr>
      <w:widowControl w:val="0"/>
      <w:autoSpaceDE w:val="0"/>
      <w:autoSpaceDN w:val="0"/>
      <w:adjustRightInd w:val="0"/>
    </w:pPr>
    <w:rPr>
      <w:rFonts w:ascii="Times New Roman PS MT" w:eastAsia="Times New Roman" w:hAnsi="Times New Roman PS MT"/>
      <w:color w:val="000000"/>
      <w:sz w:val="24"/>
    </w:rPr>
  </w:style>
  <w:style w:type="character" w:customStyle="1" w:styleId="berschrift3Zeichen">
    <w:name w:val="Überschrift 3 Zeichen"/>
    <w:link w:val="berschrift3"/>
    <w:uiPriority w:val="9"/>
    <w:rsid w:val="00451B05"/>
    <w:rPr>
      <w:rFonts w:ascii="Calibri" w:eastAsia="ＭＳ ゴシック" w:hAnsi="Calibri" w:cs="Times New Roman"/>
      <w:b/>
      <w:bCs/>
      <w:sz w:val="26"/>
      <w:szCs w:val="26"/>
    </w:rPr>
  </w:style>
  <w:style w:type="paragraph" w:styleId="Listenabsatz">
    <w:name w:val="List Paragraph"/>
    <w:basedOn w:val="Standard"/>
    <w:uiPriority w:val="34"/>
    <w:qFormat/>
    <w:rsid w:val="006F2CB0"/>
    <w:pPr>
      <w:ind w:left="720"/>
      <w:contextualSpacing/>
    </w:pPr>
    <w:rPr>
      <w:rFonts w:eastAsia="Cambria"/>
    </w:rPr>
  </w:style>
  <w:style w:type="paragraph" w:styleId="Sprechblasentext">
    <w:name w:val="Balloon Text"/>
    <w:basedOn w:val="Standard"/>
    <w:semiHidden/>
    <w:rsid w:val="00D51496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33C73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berschrift1">
    <w:name w:val="heading 1"/>
    <w:basedOn w:val="Standard"/>
    <w:next w:val="Standard"/>
    <w:link w:val="berschrift1Zeichen"/>
    <w:qFormat/>
    <w:rsid w:val="008C07ED"/>
    <w:pPr>
      <w:spacing w:before="240" w:after="60"/>
      <w:outlineLvl w:val="0"/>
    </w:pPr>
    <w:rPr>
      <w:b/>
      <w:sz w:val="28"/>
      <w:szCs w:val="28"/>
    </w:rPr>
  </w:style>
  <w:style w:type="paragraph" w:styleId="berschrift2">
    <w:name w:val="heading 2"/>
    <w:basedOn w:val="Standard"/>
    <w:next w:val="Standard"/>
    <w:link w:val="berschrift2Zeichen"/>
    <w:uiPriority w:val="9"/>
    <w:qFormat/>
    <w:rsid w:val="00A12CF4"/>
    <w:pPr>
      <w:keepNext/>
      <w:spacing w:before="240" w:after="60"/>
      <w:outlineLvl w:val="1"/>
    </w:pPr>
    <w:rPr>
      <w:rFonts w:ascii="Calibri" w:eastAsia="ＭＳ ゴシック" w:hAnsi="Calibr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eichen"/>
    <w:uiPriority w:val="9"/>
    <w:qFormat/>
    <w:rsid w:val="00451B05"/>
    <w:pPr>
      <w:keepNext/>
      <w:spacing w:before="240" w:after="60"/>
      <w:outlineLvl w:val="2"/>
    </w:pPr>
    <w:rPr>
      <w:rFonts w:ascii="Calibri" w:eastAsia="ＭＳ ゴシック" w:hAnsi="Calibri"/>
      <w:b/>
      <w:bCs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659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zeile">
    <w:name w:val="footer"/>
    <w:basedOn w:val="Standard"/>
    <w:semiHidden/>
    <w:rsid w:val="00412B46"/>
    <w:pPr>
      <w:tabs>
        <w:tab w:val="center" w:pos="4536"/>
        <w:tab w:val="right" w:pos="9072"/>
      </w:tabs>
    </w:pPr>
  </w:style>
  <w:style w:type="character" w:styleId="Seitenzahl">
    <w:name w:val="page number"/>
    <w:basedOn w:val="Absatzstandardschriftart"/>
    <w:rsid w:val="00412B46"/>
  </w:style>
  <w:style w:type="paragraph" w:styleId="Kopfzeile">
    <w:name w:val="header"/>
    <w:basedOn w:val="Standard"/>
    <w:link w:val="KopfzeileZeichen"/>
    <w:uiPriority w:val="99"/>
    <w:unhideWhenUsed/>
    <w:rsid w:val="00DC2BBF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link w:val="Kopfzeile"/>
    <w:uiPriority w:val="99"/>
    <w:rsid w:val="00DC2BBF"/>
    <w:rPr>
      <w:sz w:val="24"/>
      <w:szCs w:val="24"/>
    </w:rPr>
  </w:style>
  <w:style w:type="character" w:customStyle="1" w:styleId="berschrift1Zeichen">
    <w:name w:val="Überschrift 1 Zeichen"/>
    <w:link w:val="berschrift1"/>
    <w:rsid w:val="008C07ED"/>
    <w:rPr>
      <w:rFonts w:ascii="Times New Roman" w:eastAsia="Times New Roman" w:hAnsi="Times New Roman"/>
      <w:b/>
      <w:sz w:val="28"/>
      <w:szCs w:val="28"/>
      <w:lang w:val="en-GB" w:eastAsia="en-US"/>
    </w:rPr>
  </w:style>
  <w:style w:type="character" w:customStyle="1" w:styleId="berschrift2Zeichen">
    <w:name w:val="Überschrift 2 Zeichen"/>
    <w:link w:val="berschrift2"/>
    <w:uiPriority w:val="9"/>
    <w:rsid w:val="00A12CF4"/>
    <w:rPr>
      <w:rFonts w:ascii="Calibri" w:eastAsia="ＭＳ ゴシック" w:hAnsi="Calibri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BD1E44"/>
    <w:pPr>
      <w:widowControl w:val="0"/>
      <w:autoSpaceDE w:val="0"/>
      <w:autoSpaceDN w:val="0"/>
      <w:adjustRightInd w:val="0"/>
    </w:pPr>
    <w:rPr>
      <w:rFonts w:ascii="Times New Roman PS MT" w:eastAsia="Times New Roman" w:hAnsi="Times New Roman PS MT"/>
      <w:color w:val="000000"/>
      <w:sz w:val="24"/>
    </w:rPr>
  </w:style>
  <w:style w:type="character" w:customStyle="1" w:styleId="berschrift3Zeichen">
    <w:name w:val="Überschrift 3 Zeichen"/>
    <w:link w:val="berschrift3"/>
    <w:uiPriority w:val="9"/>
    <w:rsid w:val="00451B05"/>
    <w:rPr>
      <w:rFonts w:ascii="Calibri" w:eastAsia="ＭＳ ゴシック" w:hAnsi="Calibri" w:cs="Times New Roman"/>
      <w:b/>
      <w:bCs/>
      <w:sz w:val="26"/>
      <w:szCs w:val="26"/>
    </w:rPr>
  </w:style>
  <w:style w:type="paragraph" w:styleId="Listenabsatz">
    <w:name w:val="List Paragraph"/>
    <w:basedOn w:val="Standard"/>
    <w:uiPriority w:val="34"/>
    <w:qFormat/>
    <w:rsid w:val="006F2CB0"/>
    <w:pPr>
      <w:ind w:left="720"/>
      <w:contextualSpacing/>
    </w:pPr>
    <w:rPr>
      <w:rFonts w:eastAsia="Cambria"/>
    </w:rPr>
  </w:style>
  <w:style w:type="paragraph" w:styleId="Sprechblasentext">
    <w:name w:val="Balloon Text"/>
    <w:basedOn w:val="Standard"/>
    <w:semiHidden/>
    <w:rsid w:val="00D5149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1542</Words>
  <Characters>9716</Characters>
  <Application>Microsoft Macintosh Word</Application>
  <DocSecurity>0</DocSecurity>
  <Lines>80</Lines>
  <Paragraphs>22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Phylogenetic Interrelationships of Ginglymodian Fishes (Actinopterygii: Neopterygii)</vt:lpstr>
      <vt:lpstr>Supporting text (Text S1) to:</vt:lpstr>
      <vt:lpstr>Phylogenetic Interrelationships of Ginglymodian Fishes (Actinopterygii: Neoptery</vt:lpstr>
      <vt:lpstr>List of material examined</vt:lpstr>
      <vt:lpstr>References</vt:lpstr>
    </vt:vector>
  </TitlesOfParts>
  <Company>BSPG</Company>
  <LinksUpToDate>false</LinksUpToDate>
  <CharactersWithSpaces>11236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Phylogenetic Interrelationships of Ginglymodian Fishes (Actinopterygii: Neopterygii)</dc:title>
  <dc:subject/>
  <dc:creator>Adriana Arbarello-Lopez</dc:creator>
  <cp:keywords/>
  <dc:description/>
  <cp:lastModifiedBy>Adriana Arbarello-Lopez</cp:lastModifiedBy>
  <cp:revision>5</cp:revision>
  <cp:lastPrinted>2011-11-11T17:35:00Z</cp:lastPrinted>
  <dcterms:created xsi:type="dcterms:W3CDTF">2012-06-02T11:18:00Z</dcterms:created>
  <dcterms:modified xsi:type="dcterms:W3CDTF">2012-06-02T11:23:00Z</dcterms:modified>
</cp:coreProperties>
</file>