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B" w:rsidRPr="004F6185" w:rsidRDefault="0040088B" w:rsidP="0040088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61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6185">
        <w:rPr>
          <w:rFonts w:ascii="Times New Roman" w:hAnsi="Times New Roman" w:cs="Times New Roman"/>
          <w:sz w:val="24"/>
          <w:szCs w:val="24"/>
        </w:rPr>
        <w:t xml:space="preserve"> А Я В К А </w:t>
      </w:r>
    </w:p>
    <w:p w:rsidR="0040088B" w:rsidRPr="004F6185" w:rsidRDefault="0040088B" w:rsidP="004008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185">
        <w:rPr>
          <w:rFonts w:ascii="Times New Roman" w:hAnsi="Times New Roman" w:cs="Times New Roman"/>
          <w:sz w:val="24"/>
          <w:szCs w:val="24"/>
        </w:rPr>
        <w:t xml:space="preserve">на разработку учебных курсов от деканов факультетов, директоров институтов и руководителей </w:t>
      </w:r>
      <w:r>
        <w:rPr>
          <w:rFonts w:ascii="Times New Roman" w:hAnsi="Times New Roman" w:cs="Times New Roman"/>
          <w:sz w:val="24"/>
          <w:szCs w:val="24"/>
        </w:rPr>
        <w:t>автономных образовательных программ</w:t>
      </w:r>
    </w:p>
    <w:p w:rsidR="0040088B" w:rsidRDefault="0040088B" w:rsidP="0040088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0088B" w:rsidTr="00713268">
        <w:tc>
          <w:tcPr>
            <w:tcW w:w="4219" w:type="dxa"/>
          </w:tcPr>
          <w:p w:rsidR="0040088B" w:rsidRDefault="0040088B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E7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нститут/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автономная образовательная</w:t>
            </w:r>
            <w:r w:rsidRPr="00DC25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52" w:type="dxa"/>
          </w:tcPr>
          <w:p w:rsidR="0040088B" w:rsidRDefault="0040088B" w:rsidP="0071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088B" w:rsidTr="00713268">
        <w:trPr>
          <w:trHeight w:val="316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/Магистратура</w:t>
            </w:r>
          </w:p>
        </w:tc>
      </w:tr>
      <w:tr w:rsidR="0040088B" w:rsidTr="00713268">
        <w:trPr>
          <w:trHeight w:val="300"/>
        </w:trPr>
        <w:tc>
          <w:tcPr>
            <w:tcW w:w="4219" w:type="dxa"/>
          </w:tcPr>
          <w:p w:rsidR="0040088B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088B" w:rsidTr="00713268">
        <w:tc>
          <w:tcPr>
            <w:tcW w:w="4219" w:type="dxa"/>
          </w:tcPr>
          <w:p w:rsidR="0040088B" w:rsidRPr="004F6185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1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основной профессиональной образовательной </w:t>
            </w:r>
            <w:r w:rsidRPr="0006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088B" w:rsidTr="00713268">
        <w:trPr>
          <w:trHeight w:val="244"/>
        </w:trPr>
        <w:tc>
          <w:tcPr>
            <w:tcW w:w="4219" w:type="dxa"/>
          </w:tcPr>
          <w:p w:rsidR="0040088B" w:rsidRPr="00BE0E75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E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5352" w:type="dxa"/>
          </w:tcPr>
          <w:p w:rsidR="0040088B" w:rsidRDefault="0040088B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088B" w:rsidTr="00713268">
        <w:trPr>
          <w:trHeight w:val="2077"/>
        </w:trPr>
        <w:tc>
          <w:tcPr>
            <w:tcW w:w="4219" w:type="dxa"/>
          </w:tcPr>
          <w:p w:rsidR="0040088B" w:rsidRPr="00BE0E75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E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1. Гуманитарные науки, филология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2. Иностранные языки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3. Психология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4. Социальные и исторические науки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5. Экономика и право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6. Естественные науки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7.Физико-математические науки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8. Междисциплинарный цикл</w:t>
            </w:r>
          </w:p>
          <w:p w:rsidR="0040088B" w:rsidRPr="00BE0E75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9. Курсы по развитию общекультурных компетенций</w:t>
            </w:r>
          </w:p>
        </w:tc>
      </w:tr>
      <w:tr w:rsidR="0040088B" w:rsidTr="00713268">
        <w:trPr>
          <w:trHeight w:val="293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Базовый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элективный/по выбору/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факультатив</w:t>
            </w:r>
          </w:p>
        </w:tc>
      </w:tr>
      <w:tr w:rsidR="0040088B" w:rsidTr="00713268">
        <w:trPr>
          <w:trHeight w:val="219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</w:p>
        </w:tc>
        <w:tc>
          <w:tcPr>
            <w:tcW w:w="5352" w:type="dxa"/>
          </w:tcPr>
          <w:p w:rsidR="0040088B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088B" w:rsidTr="00713268">
        <w:trPr>
          <w:trHeight w:val="299"/>
        </w:trPr>
        <w:tc>
          <w:tcPr>
            <w:tcW w:w="4219" w:type="dxa"/>
          </w:tcPr>
          <w:p w:rsidR="0040088B" w:rsidRPr="00AE7123" w:rsidRDefault="00606B81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</w:t>
            </w:r>
            <w:r w:rsidR="0040088B"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курса в зачетных единицах, количество аудиторных часов и СРС</w:t>
            </w:r>
          </w:p>
        </w:tc>
        <w:tc>
          <w:tcPr>
            <w:tcW w:w="5352" w:type="dxa"/>
          </w:tcPr>
          <w:p w:rsidR="0040088B" w:rsidRDefault="0040088B" w:rsidP="0071326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объем </w:t>
            </w:r>
            <w:proofErr w:type="spellStart"/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</w:t>
            </w:r>
            <w:r w:rsidRPr="00060C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определяется задачами формирования заявленных компетенций и зависит от статуса курса в учебном плане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;</w:t>
            </w:r>
            <w:r w:rsidRPr="00060C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40088B" w:rsidRPr="00FC6626" w:rsidRDefault="0040088B" w:rsidP="0071326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инимальный 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объем базового или элективного </w:t>
            </w:r>
            <w:proofErr w:type="spellStart"/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две зачетные единицы (72 часа), максимальный 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объем базового или элективного </w:t>
            </w:r>
            <w:proofErr w:type="spellStart"/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че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тыре зачетные единицы (144 часа;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40088B" w:rsidRPr="00AE7123" w:rsidRDefault="0040088B" w:rsidP="00606B8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ин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имальный объем факультативного </w:t>
            </w:r>
            <w:proofErr w:type="spellStart"/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одну зачетную единицу (36 часов), макс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имальный объем факультативного </w:t>
            </w:r>
            <w:proofErr w:type="spellStart"/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две зачетны</w:t>
            </w:r>
            <w:r w:rsidR="00606B8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 единицы (72 часа)</w:t>
            </w:r>
          </w:p>
        </w:tc>
      </w:tr>
      <w:tr w:rsidR="0040088B" w:rsidTr="00713268">
        <w:trPr>
          <w:trHeight w:val="253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Рабочий язык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088B" w:rsidTr="00713268">
        <w:trPr>
          <w:trHeight w:val="195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Входные требования</w:t>
            </w: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Требования к студентам для посещения курса (для кого, что должен знать, уметь студент для успешного выполнения программы курса, уровень подготовки и т.п.) </w:t>
            </w:r>
          </w:p>
        </w:tc>
      </w:tr>
      <w:tr w:rsidR="0040088B" w:rsidTr="00713268">
        <w:trPr>
          <w:trHeight w:val="195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Цель, задачи,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формируемые компетенции, 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планируемые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образовательные 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освоения курса</w:t>
            </w:r>
          </w:p>
        </w:tc>
      </w:tr>
      <w:tr w:rsidR="0040088B" w:rsidTr="00713268">
        <w:trPr>
          <w:trHeight w:val="241"/>
        </w:trPr>
        <w:tc>
          <w:tcPr>
            <w:tcW w:w="4219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Рекомендуемый преподаватель</w:t>
            </w:r>
          </w:p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0088B" w:rsidRPr="00AE7123" w:rsidRDefault="0040088B" w:rsidP="0071326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0088B" w:rsidRDefault="0040088B" w:rsidP="004008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0088B" w:rsidRPr="00060C3A" w:rsidRDefault="0040088B" w:rsidP="0040088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________________/</w:t>
      </w:r>
      <w:r w:rsidRPr="00060C3A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06B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60C3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06B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60C3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06B8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40088B" w:rsidRPr="00060C3A" w:rsidRDefault="0040088B" w:rsidP="0040088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C3A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</w:p>
    <w:p w:rsidR="0040088B" w:rsidRPr="00060C3A" w:rsidRDefault="0040088B" w:rsidP="0040088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2B12" w:rsidRDefault="00606B81"/>
    <w:sectPr w:rsidR="004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B"/>
    <w:rsid w:val="00012522"/>
    <w:rsid w:val="000D4692"/>
    <w:rsid w:val="00332BBA"/>
    <w:rsid w:val="0040088B"/>
    <w:rsid w:val="00606B81"/>
    <w:rsid w:val="00C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DNS</cp:lastModifiedBy>
  <cp:revision>2</cp:revision>
  <dcterms:created xsi:type="dcterms:W3CDTF">2018-01-10T02:29:00Z</dcterms:created>
  <dcterms:modified xsi:type="dcterms:W3CDTF">2018-01-10T18:19:00Z</dcterms:modified>
</cp:coreProperties>
</file>