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97BE" w14:textId="77777777" w:rsidR="00B31E45" w:rsidRPr="00FE13A0" w:rsidRDefault="007D633A" w:rsidP="00FE13A0">
      <w:pPr>
        <w:pStyle w:val="Bodytext30"/>
        <w:shd w:val="clear" w:color="auto" w:fill="auto"/>
        <w:spacing w:after="120" w:line="240" w:lineRule="auto"/>
        <w:ind w:left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Cosa fare se il diritto dell'Unione è stato violato?</w:t>
      </w:r>
    </w:p>
    <w:p w14:paraId="5D611B6E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Se siete cittadini di un paese dell'Unione europea o vivete in uno Stato membro, oppure se gestite un'impresa nell'UE, il diritto dell'Unione vi riconosce una serie di diritti.</w:t>
      </w:r>
    </w:p>
    <w:p w14:paraId="716628C5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Per saperne di più, potete:</w:t>
      </w:r>
    </w:p>
    <w:p w14:paraId="7736F74A" w14:textId="77777777" w:rsidR="00B31E45" w:rsidRPr="00FE13A0" w:rsidRDefault="00242255" w:rsidP="00FE13A0">
      <w:pPr>
        <w:pStyle w:val="Bodytext21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120" w:line="240" w:lineRule="auto"/>
        <w:ind w:left="760"/>
        <w:jc w:val="both"/>
        <w:rPr>
          <w:rFonts w:ascii="Verdana" w:hAnsi="Verdana"/>
          <w:sz w:val="20"/>
          <w:szCs w:val="20"/>
        </w:rPr>
      </w:pPr>
      <w:hyperlink r:id="rId7">
        <w:r w:rsidR="00A06CB6">
          <w:rPr>
            <w:rStyle w:val="Bodytext20"/>
            <w:rFonts w:ascii="Verdana" w:hAnsi="Verdana"/>
            <w:sz w:val="20"/>
          </w:rPr>
          <w:t>porre una domanda sull’UE (Europe Direct)</w:t>
        </w:r>
      </w:hyperlink>
    </w:p>
    <w:p w14:paraId="12B9B71D" w14:textId="77777777" w:rsidR="00B31E45" w:rsidRPr="00FE13A0" w:rsidRDefault="00242255" w:rsidP="00FE13A0">
      <w:pPr>
        <w:pStyle w:val="Bodytext21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120" w:line="240" w:lineRule="auto"/>
        <w:ind w:left="760"/>
        <w:jc w:val="both"/>
        <w:rPr>
          <w:rFonts w:ascii="Verdana" w:hAnsi="Verdana"/>
          <w:sz w:val="20"/>
          <w:szCs w:val="20"/>
          <w:u w:val="single"/>
        </w:rPr>
      </w:pPr>
      <w:hyperlink r:id="rId8">
        <w:r w:rsidR="00A06CB6">
          <w:rPr>
            <w:rStyle w:val="Bodytext23"/>
            <w:rFonts w:ascii="Verdana" w:hAnsi="Verdana"/>
            <w:sz w:val="20"/>
            <w:u w:val="single"/>
          </w:rPr>
          <w:t>chiedere quali sono i diritti che vi riconosce l'UE quando circolate all'interno del suo territorio (La tua Europa)</w:t>
        </w:r>
      </w:hyperlink>
    </w:p>
    <w:p w14:paraId="79B2964B" w14:textId="77777777" w:rsidR="00B31E45" w:rsidRPr="00EE19A7" w:rsidRDefault="00242255" w:rsidP="00FE13A0">
      <w:pPr>
        <w:pStyle w:val="Bodytext21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120" w:line="240" w:lineRule="auto"/>
        <w:ind w:left="760"/>
        <w:jc w:val="both"/>
        <w:rPr>
          <w:rStyle w:val="Hyperlink"/>
          <w:rFonts w:ascii="Verdana" w:hAnsi="Verdana" w:cs="Arial"/>
          <w:b w:val="0"/>
          <w:sz w:val="20"/>
          <w:szCs w:val="20"/>
        </w:rPr>
      </w:pPr>
      <w:hyperlink r:id="rId9" w:history="1">
        <w:r w:rsidR="00EE19A7">
          <w:rPr>
            <w:rStyle w:val="Hyperlink"/>
            <w:rFonts w:ascii="Verdana" w:hAnsi="Verdana"/>
            <w:b w:val="0"/>
            <w:sz w:val="20"/>
          </w:rPr>
          <w:t>porre una domanda sui vostri diritti riguardo a una situazione nella quale vi trovate nell'UE (La tua Europa - Consulenza)</w:t>
        </w:r>
      </w:hyperlink>
      <w:r w:rsidR="00EE19A7">
        <w:t>.</w:t>
      </w:r>
    </w:p>
    <w:p w14:paraId="533CB561" w14:textId="77777777" w:rsidR="00B31E45" w:rsidRPr="00FE13A0" w:rsidRDefault="00242255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hyperlink r:id="rId10" w:history="1"/>
      <w:r w:rsidR="00EE19A7">
        <w:rPr>
          <w:rFonts w:ascii="Verdana" w:hAnsi="Verdana"/>
          <w:b w:val="0"/>
          <w:sz w:val="20"/>
        </w:rPr>
        <w:t>Se ritenete che i vostri diritti sanciti dalla legislazione dell'UE non siano stati rispettati dalle autorità nazionali di uno Stato membro, rivolgetevi innanzitutto agli organismi o alle autorità nazionali competenti. Spesso questo è il modo più rapido ed efficace per risolvere il problema.</w:t>
      </w:r>
    </w:p>
    <w:p w14:paraId="5B072713" w14:textId="77777777" w:rsidR="00B31E45" w:rsidRPr="00FE13A0" w:rsidRDefault="007D633A" w:rsidP="00EF5130">
      <w:pPr>
        <w:pStyle w:val="Bodytext21"/>
        <w:shd w:val="clear" w:color="auto" w:fill="auto"/>
        <w:spacing w:before="36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Mezzi di ricorso disponibili a livello nazionale</w:t>
      </w:r>
    </w:p>
    <w:p w14:paraId="3C72DFC4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Come stabilito dai trattati, spetta in primo luogo alle autorità pubbliche e ai tribunali degli Stati membri applicare il diritto dell'UE.</w:t>
      </w:r>
    </w:p>
    <w:p w14:paraId="1DFF3035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Pertanto, è nel vostro interesse fare uso di tutti i mezzi di ricorso disponibili a livello nazionale (ricorso amministrativo e/o mediazione extragiudiziale).</w:t>
      </w:r>
    </w:p>
    <w:p w14:paraId="61E9181A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sz w:val="20"/>
        </w:rPr>
        <w:t>A seconda del sistema dei singoli Stati membri, potete anche presentare il vostro caso ai</w:t>
      </w:r>
      <w:hyperlink r:id="rId11">
        <w:r>
          <w:rPr>
            <w:rFonts w:ascii="Verdana" w:hAnsi="Verdana"/>
            <w:b w:val="0"/>
            <w:sz w:val="20"/>
          </w:rPr>
          <w:t xml:space="preserve"> </w:t>
        </w:r>
        <w:r>
          <w:rPr>
            <w:rStyle w:val="Bodytext20"/>
            <w:rFonts w:ascii="Verdana" w:hAnsi="Verdana"/>
            <w:sz w:val="20"/>
          </w:rPr>
          <w:t>difensori civici nazionali</w:t>
        </w:r>
      </w:hyperlink>
      <w:r>
        <w:t xml:space="preserve"> </w:t>
      </w:r>
      <w:r>
        <w:rPr>
          <w:rFonts w:ascii="Verdana" w:hAnsi="Verdana"/>
          <w:b w:val="0"/>
          <w:sz w:val="20"/>
        </w:rPr>
        <w:t xml:space="preserve">o ai </w:t>
      </w:r>
      <w:hyperlink r:id="rId12">
        <w:r>
          <w:rPr>
            <w:rStyle w:val="Bodytext20"/>
            <w:rFonts w:ascii="Verdana" w:hAnsi="Verdana"/>
            <w:sz w:val="20"/>
          </w:rPr>
          <w:t>difensori civici regionali</w:t>
        </w:r>
        <w:r>
          <w:rPr>
            <w:rFonts w:ascii="Verdana" w:hAnsi="Verdana"/>
            <w:b w:val="0"/>
            <w:sz w:val="20"/>
          </w:rPr>
          <w:t>.</w:t>
        </w:r>
      </w:hyperlink>
    </w:p>
    <w:p w14:paraId="464E75C9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 xml:space="preserve">Altrimenti è possibile adire le autorità giudiziarie dello Stato membro in cui si è verificato il problema. </w:t>
      </w:r>
      <w:hyperlink r:id="rId13">
        <w:r>
          <w:rPr>
            <w:rStyle w:val="Hyperlink"/>
            <w:rFonts w:ascii="Verdana" w:hAnsi="Verdana"/>
            <w:b w:val="0"/>
            <w:sz w:val="20"/>
          </w:rPr>
          <w:t>Qui potete saperne di più sui sistemi giudiziari nazionali o su come adire le vie legali.</w:t>
        </w:r>
      </w:hyperlink>
      <w:r>
        <w:rPr>
          <w:rStyle w:val="Bodytext23"/>
          <w:rFonts w:ascii="Verdana" w:hAnsi="Verdana"/>
          <w:sz w:val="20"/>
        </w:rPr>
        <w:t xml:space="preserve"> </w:t>
      </w:r>
      <w:r>
        <w:rPr>
          <w:rFonts w:ascii="Verdana" w:hAnsi="Verdana"/>
          <w:b w:val="0"/>
          <w:sz w:val="20"/>
        </w:rPr>
        <w:t>Se la risoluzione del vostro problema comporta l’annullamento di una decisione nazionale, sappiate che solo i tribunali nazionali possono annullarla. Se intendete chiedere un risarcimento dei danni, solo i giudici nazionali hanno la facoltà, ove opportuno, di imporre alle autorità nazionali di risarcire un cittadino per le perdite subite a causa di una violazione del diritto dell’UE.</w:t>
      </w:r>
    </w:p>
    <w:p w14:paraId="4B097FC7" w14:textId="77777777" w:rsidR="00B31E45" w:rsidRPr="00FE13A0" w:rsidRDefault="007D633A" w:rsidP="00EF5130">
      <w:pPr>
        <w:pStyle w:val="Bodytext21"/>
        <w:shd w:val="clear" w:color="auto" w:fill="auto"/>
        <w:spacing w:before="36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Altri strumenti di risoluzione</w:t>
      </w:r>
    </w:p>
    <w:p w14:paraId="4677D460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In alternativa, potete scegliere di:</w:t>
      </w:r>
    </w:p>
    <w:p w14:paraId="7E1B53F8" w14:textId="77777777" w:rsidR="00B31E45" w:rsidRPr="00FE13A0" w:rsidRDefault="007D633A" w:rsidP="00FE13A0">
      <w:pPr>
        <w:pStyle w:val="Bodytext21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120" w:line="240" w:lineRule="auto"/>
        <w:ind w:left="76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</w:rPr>
        <w:t>contattare SOLVIT</w:t>
      </w:r>
      <w:r>
        <w:rPr>
          <w:rFonts w:ascii="Verdana" w:hAnsi="Verdana"/>
          <w:b w:val="0"/>
          <w:sz w:val="20"/>
        </w:rPr>
        <w:t>, un servizio fornito dalle amministrazioni nazionali che si occupa di problemi transfrontalieri legati all'errata applicazione del diritto dell'Unione da parte delle amministrazioni pubbliche nazionali nel mercato interno. SOLVIT è presente in ogni paese dell’UE, nonché in Norvegia, Islanda e Liechtenstein. Il vostro Stato membro di appartenenza cercherà di risolvere il problema con l'altro paese interessato. Rivolgersi a SOLVIT potrebbe richiedere meno tempo rispetto a presentare una denuncia formale alla Commissione europea e può essere un modo efficace per risolvere il vostro problema specifico. Se il problema non viene risolto o se la soluzione proposta appare inaccettabile, resta comunque la possibilità di intraprendere un'azione legale davanti al giudice nazionale o di presentare una denuncia formale alla Commissione europea. Decidere di segnalare il caso a SOLVIT non sospende i termini dinanzi ai giudici nazionali.</w:t>
      </w:r>
    </w:p>
    <w:p w14:paraId="79713CEA" w14:textId="77777777" w:rsidR="00B31E45" w:rsidRPr="00FE13A0" w:rsidRDefault="00242255" w:rsidP="005D4799">
      <w:pPr>
        <w:pStyle w:val="Bodytext21"/>
        <w:shd w:val="clear" w:color="auto" w:fill="auto"/>
        <w:spacing w:before="0" w:after="120" w:line="240" w:lineRule="auto"/>
        <w:ind w:left="720" w:firstLine="0"/>
        <w:jc w:val="both"/>
        <w:rPr>
          <w:rFonts w:ascii="Verdana" w:hAnsi="Verdana"/>
          <w:sz w:val="20"/>
          <w:szCs w:val="20"/>
        </w:rPr>
      </w:pPr>
      <w:hyperlink r:id="rId14">
        <w:r w:rsidR="00A06CB6">
          <w:rPr>
            <w:rStyle w:val="Bodytext20"/>
            <w:rFonts w:ascii="Verdana" w:hAnsi="Verdana"/>
            <w:sz w:val="20"/>
          </w:rPr>
          <w:t>Per segnalare un problema a SOLVIT</w:t>
        </w:r>
      </w:hyperlink>
    </w:p>
    <w:p w14:paraId="083AC589" w14:textId="77777777" w:rsidR="00B31E45" w:rsidRPr="00FE13A0" w:rsidRDefault="007D633A" w:rsidP="00FE13A0">
      <w:pPr>
        <w:pStyle w:val="Bodytext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20" w:line="240" w:lineRule="auto"/>
        <w:ind w:left="76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</w:rPr>
        <w:t>contattare i Centri europei dei consumatori</w:t>
      </w:r>
      <w:r>
        <w:rPr>
          <w:rFonts w:ascii="Verdana" w:hAnsi="Verdana"/>
          <w:b w:val="0"/>
          <w:sz w:val="20"/>
        </w:rPr>
        <w:t>, una rete europea di centri dei consumatori che collaborano tra di loro per aiutare a comporre le controversie tra consumatori e commercianti situati in paesi diversi dell'UE, nonché in Norvegia, Islanda e Liechtenstein.</w:t>
      </w:r>
    </w:p>
    <w:p w14:paraId="51B8DB3B" w14:textId="77777777" w:rsidR="00B31E45" w:rsidRPr="00FE13A0" w:rsidRDefault="00242255" w:rsidP="004B4C32">
      <w:pPr>
        <w:pStyle w:val="Bodytext21"/>
        <w:shd w:val="clear" w:color="auto" w:fill="auto"/>
        <w:spacing w:before="0" w:after="120" w:line="240" w:lineRule="auto"/>
        <w:ind w:firstLine="720"/>
        <w:jc w:val="both"/>
        <w:rPr>
          <w:rFonts w:ascii="Verdana" w:hAnsi="Verdana"/>
          <w:sz w:val="20"/>
          <w:szCs w:val="20"/>
        </w:rPr>
      </w:pPr>
      <w:hyperlink r:id="rId15">
        <w:r w:rsidR="00A06CB6">
          <w:rPr>
            <w:rStyle w:val="Bodytext20"/>
            <w:rFonts w:ascii="Verdana" w:hAnsi="Verdana"/>
            <w:sz w:val="20"/>
          </w:rPr>
          <w:t>Per segnalare un problema ai Centri europei dei consumatori</w:t>
        </w:r>
      </w:hyperlink>
    </w:p>
    <w:p w14:paraId="3BBF44B2" w14:textId="77777777" w:rsidR="00B31E45" w:rsidRPr="00FE13A0" w:rsidRDefault="007D633A" w:rsidP="00FE13A0">
      <w:pPr>
        <w:pStyle w:val="Bodytext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20" w:line="240" w:lineRule="auto"/>
        <w:ind w:left="76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</w:rPr>
        <w:t>contattare FIN-Net</w:t>
      </w:r>
      <w:r>
        <w:rPr>
          <w:rFonts w:ascii="Verdana" w:hAnsi="Verdana"/>
          <w:b w:val="0"/>
          <w:sz w:val="20"/>
        </w:rPr>
        <w:t xml:space="preserve">, una rete che aiuta a risolvere le controversie finanziarie in sede </w:t>
      </w:r>
      <w:r>
        <w:rPr>
          <w:rFonts w:ascii="Verdana" w:hAnsi="Verdana"/>
          <w:b w:val="0"/>
          <w:sz w:val="20"/>
        </w:rPr>
        <w:lastRenderedPageBreak/>
        <w:t>extragiudiziale nei paesi dell'UE, nonché in Norvegia, Islanda e Liechtenstein. Spetta a loro gestire le controversie tra consumatori e fornitori di servizi finanziari.</w:t>
      </w:r>
    </w:p>
    <w:p w14:paraId="33BB2779" w14:textId="77777777" w:rsidR="00B31E45" w:rsidRPr="00FE13A0" w:rsidRDefault="00242255" w:rsidP="004B4C32">
      <w:pPr>
        <w:pStyle w:val="Bodytext21"/>
        <w:shd w:val="clear" w:color="auto" w:fill="auto"/>
        <w:spacing w:before="0" w:after="120" w:line="240" w:lineRule="auto"/>
        <w:ind w:firstLine="720"/>
        <w:jc w:val="both"/>
        <w:rPr>
          <w:rFonts w:ascii="Verdana" w:hAnsi="Verdana"/>
          <w:sz w:val="20"/>
          <w:szCs w:val="20"/>
        </w:rPr>
      </w:pPr>
      <w:hyperlink r:id="rId16">
        <w:r w:rsidR="00A06CB6">
          <w:rPr>
            <w:rStyle w:val="Bodytext20"/>
            <w:rFonts w:ascii="Verdana" w:hAnsi="Verdana"/>
            <w:sz w:val="20"/>
          </w:rPr>
          <w:t>Per segnalare un problema a FIN-Net</w:t>
        </w:r>
      </w:hyperlink>
    </w:p>
    <w:p w14:paraId="2DE61963" w14:textId="77777777" w:rsidR="0010752B" w:rsidRPr="00FE13A0" w:rsidRDefault="0010752B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</w:p>
    <w:p w14:paraId="6F68A8EE" w14:textId="77777777" w:rsidR="00B31E45" w:rsidRPr="00FE13A0" w:rsidRDefault="007D633A" w:rsidP="00EF5130">
      <w:pPr>
        <w:pStyle w:val="Bodytext21"/>
        <w:shd w:val="clear" w:color="auto" w:fill="auto"/>
        <w:spacing w:before="36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Azioni a livello dell’UE</w:t>
      </w:r>
    </w:p>
    <w:p w14:paraId="1D25949F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Sebbene sia solitamente più facile far valere i vostri diritti nel paese in cui vivete, anche l'Unione europea può esservi d'aiuto:</w:t>
      </w:r>
    </w:p>
    <w:p w14:paraId="45C34970" w14:textId="77777777" w:rsidR="00B31E45" w:rsidRPr="00FE13A0" w:rsidRDefault="007D633A" w:rsidP="004B4C32">
      <w:pPr>
        <w:pStyle w:val="Bodytext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20" w:line="240" w:lineRule="auto"/>
        <w:ind w:left="426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Commissione per le petizioni del Parlamento europeo</w:t>
      </w:r>
    </w:p>
    <w:p w14:paraId="6FE537EF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 xml:space="preserve">Avete il diritto </w:t>
      </w:r>
      <w:hyperlink r:id="rId17">
        <w:r>
          <w:rPr>
            <w:rFonts w:ascii="Verdana" w:hAnsi="Verdana"/>
            <w:b w:val="0"/>
            <w:sz w:val="20"/>
          </w:rPr>
          <w:t>(</w:t>
        </w:r>
        <w:r>
          <w:rPr>
            <w:rStyle w:val="Bodytext20"/>
            <w:rFonts w:ascii="Verdana" w:hAnsi="Verdana"/>
            <w:sz w:val="20"/>
          </w:rPr>
          <w:t>articolo 227 del TFUE</w:t>
        </w:r>
        <w:r>
          <w:rPr>
            <w:rFonts w:ascii="Verdana" w:hAnsi="Verdana"/>
            <w:b w:val="0"/>
            <w:sz w:val="20"/>
          </w:rPr>
          <w:t>)</w:t>
        </w:r>
      </w:hyperlink>
      <w:r>
        <w:rPr>
          <w:rFonts w:ascii="Verdana" w:hAnsi="Verdana"/>
          <w:b w:val="0"/>
          <w:sz w:val="20"/>
        </w:rPr>
        <w:t xml:space="preserve"> di presentare una petizione al Parlamento europeo riguardo all'applicazione del diritto dell'Unione. Potete presentarla per posta oppure online attraverso il</w:t>
      </w:r>
      <w:hyperlink r:id="rId18">
        <w:r>
          <w:rPr>
            <w:rFonts w:ascii="Verdana" w:hAnsi="Verdana"/>
            <w:b w:val="0"/>
            <w:sz w:val="20"/>
          </w:rPr>
          <w:t xml:space="preserve"> </w:t>
        </w:r>
        <w:r>
          <w:rPr>
            <w:rStyle w:val="Bodytext20"/>
            <w:rFonts w:ascii="Verdana" w:hAnsi="Verdana"/>
            <w:sz w:val="20"/>
          </w:rPr>
          <w:t>sito web del Parlamento europeo</w:t>
        </w:r>
        <w:r>
          <w:rPr>
            <w:rFonts w:ascii="Verdana" w:hAnsi="Verdana"/>
            <w:sz w:val="20"/>
          </w:rPr>
          <w:t>.</w:t>
        </w:r>
        <w:r>
          <w:rPr>
            <w:rFonts w:ascii="Verdana" w:hAnsi="Verdana"/>
            <w:b w:val="0"/>
            <w:sz w:val="20"/>
          </w:rPr>
          <w:t xml:space="preserve"> </w:t>
        </w:r>
      </w:hyperlink>
      <w:r>
        <w:rPr>
          <w:rFonts w:ascii="Verdana" w:hAnsi="Verdana"/>
          <w:b w:val="0"/>
          <w:sz w:val="20"/>
        </w:rPr>
        <w:t>Per maggiori informazioni sulle petizioni al Parlamento europeo, consultare il</w:t>
      </w:r>
      <w:hyperlink r:id="rId19">
        <w:r>
          <w:rPr>
            <w:rFonts w:ascii="Verdana" w:hAnsi="Verdana"/>
            <w:b w:val="0"/>
            <w:sz w:val="20"/>
          </w:rPr>
          <w:t xml:space="preserve"> </w:t>
        </w:r>
        <w:r>
          <w:rPr>
            <w:rStyle w:val="Bodytext20"/>
            <w:rFonts w:ascii="Verdana" w:hAnsi="Verdana"/>
            <w:sz w:val="20"/>
          </w:rPr>
          <w:t>sito web sulla cittadinanza dell'UE e la libera circolazione</w:t>
        </w:r>
        <w:r>
          <w:rPr>
            <w:rFonts w:ascii="Verdana" w:hAnsi="Verdana"/>
            <w:sz w:val="20"/>
          </w:rPr>
          <w:t>.</w:t>
        </w:r>
      </w:hyperlink>
    </w:p>
    <w:p w14:paraId="479FBB64" w14:textId="77777777" w:rsidR="00B31E45" w:rsidRPr="00FE13A0" w:rsidRDefault="007D633A" w:rsidP="004B4C32">
      <w:pPr>
        <w:pStyle w:val="Bodytext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20" w:line="240" w:lineRule="auto"/>
        <w:ind w:left="426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Commissione europea</w:t>
      </w:r>
    </w:p>
    <w:p w14:paraId="55E4D700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Potete contattare la Commissione europea in merito a qualsiasi provvedimento (legge, regolamento o provvedimento amministrativo), assenza di provvedimento o pratica di uno Stato membro che a vostro avviso è in contrasto con il diritto dell’Unione.</w:t>
      </w:r>
    </w:p>
    <w:p w14:paraId="4718F583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La denuncia è ricevibile solo se riguarda una violazione del diritto dell’Unione da parte delle autorità di uno Stato membro. Se la denuncia riguarda l'azione promossa da un privato o un organismo (a meno che non possiate dimostrare che le autorità nazionali sono in qualche modo coinvolte), dovete cercare di risolvere il problema a livello nazionale (autorità giudiziarie o altre forme di risoluzione delle controversie). La Commissione europea non può occuparsi di questioni che riguardano esclusivamente dei privati o degli organismi, e non coinvolgono le autorità pubbliche.</w:t>
      </w:r>
    </w:p>
    <w:p w14:paraId="238F8C9E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 xml:space="preserve">Se </w:t>
      </w:r>
      <w:proofErr w:type="gramStart"/>
      <w:r>
        <w:rPr>
          <w:rFonts w:ascii="Verdana" w:hAnsi="Verdana"/>
          <w:b w:val="0"/>
          <w:sz w:val="20"/>
        </w:rPr>
        <w:t>non siete esperti</w:t>
      </w:r>
      <w:proofErr w:type="gramEnd"/>
      <w:r>
        <w:rPr>
          <w:rFonts w:ascii="Verdana" w:hAnsi="Verdana"/>
          <w:b w:val="0"/>
          <w:sz w:val="20"/>
        </w:rPr>
        <w:t xml:space="preserve"> di diritto dell’Unione, vi potrebbe risultare difficile capire esattamente quale diritto è stato violato. Potete ottenere un consiglio rapidamente e in modo informale dal </w:t>
      </w:r>
      <w:proofErr w:type="gramStart"/>
      <w:r>
        <w:rPr>
          <w:rFonts w:ascii="Verdana" w:hAnsi="Verdana"/>
          <w:b w:val="0"/>
          <w:sz w:val="20"/>
        </w:rPr>
        <w:t>servizio</w:t>
      </w:r>
      <w:proofErr w:type="gramEnd"/>
      <w:r>
        <w:rPr>
          <w:rFonts w:ascii="Verdana" w:hAnsi="Verdana"/>
          <w:b w:val="0"/>
          <w:sz w:val="20"/>
        </w:rPr>
        <w:t xml:space="preserve"> La tua Europa - Consulenza, nella vostra lingua.</w:t>
      </w:r>
    </w:p>
    <w:p w14:paraId="55123DB3" w14:textId="77777777" w:rsidR="00B31E45" w:rsidRPr="00FE13A0" w:rsidRDefault="007D633A" w:rsidP="004B4C32">
      <w:pPr>
        <w:pStyle w:val="Bodytext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20" w:line="240" w:lineRule="auto"/>
        <w:ind w:left="426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Mediatore europeo</w:t>
      </w:r>
    </w:p>
    <w:p w14:paraId="37D5CDA0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sz w:val="20"/>
        </w:rPr>
        <w:t>Se ritenete che la Commissione europea non abbia risposto adeguatamente alla vostra richiesta, potete contattare il</w:t>
      </w:r>
      <w:r>
        <w:rPr>
          <w:rFonts w:ascii="Verdana" w:hAnsi="Verdana"/>
          <w:sz w:val="20"/>
        </w:rPr>
        <w:t xml:space="preserve"> </w:t>
      </w:r>
      <w:hyperlink r:id="rId20">
        <w:r>
          <w:rPr>
            <w:rStyle w:val="Bodytext20"/>
            <w:rFonts w:ascii="Verdana" w:hAnsi="Verdana"/>
            <w:sz w:val="20"/>
          </w:rPr>
          <w:t>Mediatore europeo</w:t>
        </w:r>
      </w:hyperlink>
      <w:hyperlink r:id="rId21">
        <w:r>
          <w:rPr>
            <w:rStyle w:val="Bodytext23"/>
            <w:rFonts w:ascii="Verdana" w:hAnsi="Verdana"/>
            <w:sz w:val="20"/>
          </w:rPr>
          <w:t xml:space="preserve"> </w:t>
        </w:r>
        <w:r>
          <w:rPr>
            <w:rFonts w:ascii="Verdana" w:hAnsi="Verdana"/>
            <w:b w:val="0"/>
            <w:sz w:val="20"/>
          </w:rPr>
          <w:t>(</w:t>
        </w:r>
        <w:r>
          <w:rPr>
            <w:rStyle w:val="Bodytext20"/>
            <w:rFonts w:ascii="Verdana" w:hAnsi="Verdana"/>
            <w:sz w:val="20"/>
          </w:rPr>
          <w:t>articoli 24 e 228 del TFUE</w:t>
        </w:r>
        <w:r>
          <w:rPr>
            <w:rFonts w:ascii="Verdana" w:hAnsi="Verdana"/>
            <w:b w:val="0"/>
            <w:sz w:val="20"/>
          </w:rPr>
          <w:t>)</w:t>
        </w:r>
      </w:hyperlink>
      <w:r>
        <w:rPr>
          <w:rFonts w:ascii="Verdana" w:hAnsi="Verdana"/>
          <w:b w:val="0"/>
          <w:sz w:val="20"/>
        </w:rPr>
        <w:t>.</w:t>
      </w:r>
    </w:p>
    <w:p w14:paraId="203E458C" w14:textId="77777777" w:rsidR="00B31E45" w:rsidRPr="00FE13A0" w:rsidRDefault="007D633A" w:rsidP="00EF5130">
      <w:pPr>
        <w:pStyle w:val="Bodytext21"/>
        <w:shd w:val="clear" w:color="auto" w:fill="auto"/>
        <w:spacing w:before="36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Come presentare una denuncia alla Commissione europea</w:t>
      </w:r>
    </w:p>
    <w:p w14:paraId="0FFEDE35" w14:textId="77777777" w:rsidR="00F45877" w:rsidRPr="00F45877" w:rsidRDefault="00F45877" w:rsidP="00F45877">
      <w:pPr>
        <w:spacing w:after="120"/>
        <w:jc w:val="both"/>
        <w:rPr>
          <w:rFonts w:ascii="Verdana" w:eastAsia="Arial" w:hAnsi="Verdana" w:cs="Arial"/>
          <w:bCs/>
          <w:sz w:val="20"/>
          <w:szCs w:val="20"/>
        </w:rPr>
      </w:pPr>
      <w:r w:rsidRPr="00F45877">
        <w:rPr>
          <w:rFonts w:ascii="Verdana" w:eastAsia="Arial" w:hAnsi="Verdana" w:cs="Arial"/>
          <w:bCs/>
          <w:sz w:val="20"/>
          <w:szCs w:val="15"/>
        </w:rPr>
        <w:t>È possibile presentare una denuncia compilando il modulo di denuncia standard in una qualsiasi</w:t>
      </w:r>
      <w:hyperlink r:id="rId22">
        <w:r w:rsidRPr="00F45877">
          <w:rPr>
            <w:rFonts w:ascii="Verdana" w:eastAsia="Arial" w:hAnsi="Verdana" w:cs="Arial"/>
            <w:bCs/>
            <w:sz w:val="20"/>
            <w:szCs w:val="15"/>
          </w:rPr>
          <w:t xml:space="preserve"> </w:t>
        </w:r>
        <w:r w:rsidRPr="00F45877">
          <w:rPr>
            <w:rFonts w:ascii="Verdana" w:eastAsia="Arial" w:hAnsi="Verdana" w:cs="Arial"/>
            <w:bCs/>
            <w:color w:val="0000FF"/>
            <w:sz w:val="20"/>
            <w:szCs w:val="15"/>
            <w:u w:val="single"/>
          </w:rPr>
          <w:t>lingua ufficiale dell'UE</w:t>
        </w:r>
        <w:r w:rsidRPr="00F45877">
          <w:rPr>
            <w:rFonts w:ascii="Verdana" w:eastAsia="Arial" w:hAnsi="Verdana" w:cs="Arial"/>
            <w:bCs/>
            <w:sz w:val="20"/>
            <w:szCs w:val="15"/>
          </w:rPr>
          <w:t xml:space="preserve">. </w:t>
        </w:r>
      </w:hyperlink>
      <w:r w:rsidRPr="00F45877">
        <w:rPr>
          <w:rFonts w:ascii="Verdana" w:eastAsia="Arial" w:hAnsi="Verdana" w:cs="Arial"/>
          <w:bCs/>
          <w:sz w:val="20"/>
          <w:szCs w:val="15"/>
        </w:rPr>
        <w:t>Assicuratevi di fornire le seguenti informazioni:</w:t>
      </w:r>
    </w:p>
    <w:p w14:paraId="3F9F62A2" w14:textId="77777777" w:rsidR="00B31E45" w:rsidRPr="004B4C32" w:rsidRDefault="007D633A" w:rsidP="004B4C32">
      <w:pPr>
        <w:pStyle w:val="Bodytext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20" w:line="240" w:lineRule="auto"/>
        <w:ind w:left="425"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descrivete esattamente in che modo ritenete che le autorità nazionali abbiano violato il diritto dell'UE e precisate di quale norma si tratta</w:t>
      </w:r>
    </w:p>
    <w:p w14:paraId="6097B059" w14:textId="77777777" w:rsidR="00B31E45" w:rsidRPr="004B4C32" w:rsidRDefault="007D633A" w:rsidP="004B4C32">
      <w:pPr>
        <w:pStyle w:val="Bodytext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20" w:line="240" w:lineRule="auto"/>
        <w:ind w:left="426"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descrivete le eventuali misure già intraprese per ottenere giustizia.</w:t>
      </w:r>
    </w:p>
    <w:p w14:paraId="36553BD2" w14:textId="77777777" w:rsidR="00B31E45" w:rsidRPr="00FE13A0" w:rsidRDefault="007D633A" w:rsidP="00EF5130">
      <w:pPr>
        <w:pStyle w:val="Bodytext21"/>
        <w:shd w:val="clear" w:color="auto" w:fill="auto"/>
        <w:spacing w:before="36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Cosa fa la Commissione europea con la vostra denuncia?</w:t>
      </w:r>
    </w:p>
    <w:p w14:paraId="7EE4B9EE" w14:textId="77777777" w:rsidR="00B31E45" w:rsidRPr="000541AC" w:rsidRDefault="00D4695E" w:rsidP="00D4695E">
      <w:pPr>
        <w:pStyle w:val="Bodytext21"/>
        <w:numPr>
          <w:ilvl w:val="0"/>
          <w:numId w:val="8"/>
        </w:numPr>
        <w:shd w:val="clear" w:color="auto" w:fill="auto"/>
        <w:spacing w:before="0" w:after="120" w:line="24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Entro 15 giorni lavorativi la Commissione europea vi confermerà di averla ricevuta.</w:t>
      </w:r>
    </w:p>
    <w:p w14:paraId="27BDED14" w14:textId="77777777" w:rsidR="000541AC" w:rsidRPr="00FE13A0" w:rsidRDefault="000541AC" w:rsidP="000541AC">
      <w:pPr>
        <w:pStyle w:val="Bodytext21"/>
        <w:numPr>
          <w:ilvl w:val="0"/>
          <w:numId w:val="8"/>
        </w:numPr>
        <w:shd w:val="clear" w:color="auto" w:fill="auto"/>
        <w:spacing w:before="0" w:after="120" w:line="240" w:lineRule="auto"/>
        <w:jc w:val="both"/>
        <w:rPr>
          <w:rFonts w:ascii="Verdana" w:hAnsi="Verdana"/>
          <w:b w:val="0"/>
          <w:sz w:val="20"/>
          <w:szCs w:val="20"/>
        </w:rPr>
      </w:pPr>
      <w:r w:rsidRPr="000541AC">
        <w:rPr>
          <w:rFonts w:ascii="Verdana" w:hAnsi="Verdana"/>
          <w:b w:val="0"/>
          <w:sz w:val="20"/>
          <w:szCs w:val="20"/>
        </w:rPr>
        <w:t>Se non avete utilizzato il modulo standard per la denuncia, la Commissione europea vi inviterà a ripresentarla.</w:t>
      </w:r>
    </w:p>
    <w:p w14:paraId="3C3CD76E" w14:textId="77777777" w:rsidR="00F45877" w:rsidRPr="00F45877" w:rsidRDefault="00F45877" w:rsidP="00F45877">
      <w:pPr>
        <w:numPr>
          <w:ilvl w:val="0"/>
          <w:numId w:val="8"/>
        </w:numPr>
        <w:spacing w:after="120"/>
        <w:jc w:val="both"/>
        <w:rPr>
          <w:rFonts w:ascii="Verdana" w:eastAsia="Arial" w:hAnsi="Verdana" w:cs="Arial"/>
          <w:bCs/>
          <w:sz w:val="20"/>
          <w:szCs w:val="20"/>
        </w:rPr>
      </w:pPr>
      <w:r w:rsidRPr="00F45877">
        <w:rPr>
          <w:rFonts w:ascii="Verdana" w:eastAsia="Arial" w:hAnsi="Verdana" w:cs="Arial"/>
          <w:bCs/>
          <w:sz w:val="20"/>
          <w:szCs w:val="15"/>
        </w:rPr>
        <w:t xml:space="preserve">Nei 12 mesi successivi, la valuterà per decidere se avviare una procedura formale di infrazione nei confronti dello Stato membro in questione. Se il problema da voi sollevato è particolarmente complesso, o se la Commissione europea </w:t>
      </w:r>
      <w:proofErr w:type="gramStart"/>
      <w:r w:rsidRPr="00F45877">
        <w:rPr>
          <w:rFonts w:ascii="Verdana" w:eastAsia="Arial" w:hAnsi="Verdana" w:cs="Arial"/>
          <w:bCs/>
          <w:sz w:val="20"/>
          <w:szCs w:val="15"/>
        </w:rPr>
        <w:t>deve ottenere</w:t>
      </w:r>
      <w:proofErr w:type="gramEnd"/>
      <w:r w:rsidRPr="00F45877">
        <w:rPr>
          <w:rFonts w:ascii="Verdana" w:eastAsia="Arial" w:hAnsi="Verdana" w:cs="Arial"/>
          <w:bCs/>
          <w:sz w:val="20"/>
          <w:szCs w:val="15"/>
        </w:rPr>
        <w:t xml:space="preserve"> maggiori informazioni e precisazioni da parte vostra o di terzi, potrebbero occorrere più di 12 mesi per giungere a una decisione. Qualora la valutazione richieda più di 12 mesi, ne sarete informati. Se la Commissione europea decide che la denuncia è fondata e avvia la procedura </w:t>
      </w:r>
      <w:r w:rsidRPr="00F45877">
        <w:rPr>
          <w:rFonts w:ascii="Verdana" w:eastAsia="Arial" w:hAnsi="Verdana" w:cs="Arial"/>
          <w:bCs/>
          <w:sz w:val="20"/>
          <w:szCs w:val="15"/>
        </w:rPr>
        <w:lastRenderedPageBreak/>
        <w:t>formale di infrazione nei confronti dello Stato membro in questione, vi informerà e vi invierà aggiornamenti sull'avanzamento del caso.</w:t>
      </w:r>
    </w:p>
    <w:p w14:paraId="05217586" w14:textId="77777777" w:rsidR="00B31E45" w:rsidRPr="00FE13A0" w:rsidRDefault="007D633A" w:rsidP="00D4695E">
      <w:pPr>
        <w:pStyle w:val="Bodytext21"/>
        <w:numPr>
          <w:ilvl w:val="0"/>
          <w:numId w:val="8"/>
        </w:numPr>
        <w:shd w:val="clear" w:color="auto" w:fill="auto"/>
        <w:spacing w:before="0" w:after="120" w:line="24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Se la Commissione europea ritiene che il vostro problema possa essere risolto più efficacemente mediante uno dei servizi di risoluzione informale o extragiudiziale disponibili, potrebbe proporvi di trasferire ad essi il vostro dossier.</w:t>
      </w:r>
    </w:p>
    <w:p w14:paraId="6FA651FF" w14:textId="77777777" w:rsidR="00B31E45" w:rsidRPr="00FE13A0" w:rsidRDefault="007D633A" w:rsidP="004B4C32">
      <w:pPr>
        <w:pStyle w:val="Bodytext21"/>
        <w:keepLines/>
        <w:numPr>
          <w:ilvl w:val="0"/>
          <w:numId w:val="8"/>
        </w:numPr>
        <w:shd w:val="clear" w:color="auto" w:fill="auto"/>
        <w:spacing w:before="0" w:after="120" w:line="240" w:lineRule="auto"/>
        <w:ind w:left="357" w:hanging="357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Se la Commissione decide che il vostro problema non comporta una violazione del diritto dell'Unione, vi informerà mediante lettera prima di procedere all'archiviazione del caso.</w:t>
      </w:r>
    </w:p>
    <w:p w14:paraId="5AA485F1" w14:textId="77777777" w:rsidR="00B31E45" w:rsidRPr="00FE13A0" w:rsidRDefault="007D633A" w:rsidP="00D4695E">
      <w:pPr>
        <w:pStyle w:val="Bodytext21"/>
        <w:numPr>
          <w:ilvl w:val="0"/>
          <w:numId w:val="8"/>
        </w:numPr>
        <w:shd w:val="clear" w:color="auto" w:fill="auto"/>
        <w:spacing w:before="0" w:after="120" w:line="24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In qualsiasi momento potete fornire alla Commissione europea ulteriore materiale concernente la vostra denuncia o chiedere di incontrare i suoi rappresentanti.</w:t>
      </w:r>
    </w:p>
    <w:p w14:paraId="74B35460" w14:textId="77777777" w:rsidR="00B31E45" w:rsidRPr="00D4695E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Per saperne di più su come la Commissione europea gestisce le relazioni con i denuncianti, consultare la</w:t>
      </w:r>
      <w:r>
        <w:rPr>
          <w:rFonts w:ascii="Verdana" w:hAnsi="Verdana"/>
          <w:sz w:val="20"/>
          <w:u w:val="single"/>
        </w:rPr>
        <w:t xml:space="preserve"> </w:t>
      </w:r>
      <w:hyperlink r:id="rId23" w:history="1">
        <w:r w:rsidRPr="00F45877">
          <w:rPr>
            <w:rStyle w:val="Hyperlink"/>
            <w:rFonts w:ascii="Verdana" w:hAnsi="Verdana" w:cs="Arial"/>
            <w:b w:val="0"/>
            <w:sz w:val="20"/>
          </w:rPr>
          <w:t>comunicazione sulla gestione dei rapporti con gli autori di denunce in materia di applicazione del diritto dell'Unione.</w:t>
        </w:r>
      </w:hyperlink>
    </w:p>
    <w:p w14:paraId="5A2788D0" w14:textId="77777777" w:rsidR="00CD14DA" w:rsidRPr="00CD14DA" w:rsidRDefault="00CD14DA" w:rsidP="00CD14DA">
      <w:pPr>
        <w:spacing w:before="240"/>
        <w:rPr>
          <w:rFonts w:ascii="Verdana" w:hAnsi="Verdana" w:cs="Arial"/>
          <w:bCs/>
          <w:sz w:val="20"/>
          <w:szCs w:val="15"/>
        </w:rPr>
      </w:pPr>
      <w:r w:rsidRPr="00CD14DA">
        <w:rPr>
          <w:rFonts w:ascii="Verdana" w:hAnsi="Verdana" w:cs="Arial"/>
          <w:bCs/>
          <w:sz w:val="20"/>
          <w:szCs w:val="15"/>
        </w:rPr>
        <w:t xml:space="preserve">Il modulo di denuncia standard debitamente compilato può essere inviato </w:t>
      </w:r>
    </w:p>
    <w:p w14:paraId="2F1B7B8F" w14:textId="4C5FFC7B" w:rsidR="00CD14DA" w:rsidRDefault="00CD14DA" w:rsidP="00CD14DA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rFonts w:ascii="Verdana" w:hAnsi="Verdana" w:cs="Arial"/>
          <w:bCs/>
          <w:sz w:val="20"/>
          <w:szCs w:val="15"/>
        </w:rPr>
      </w:pPr>
      <w:r w:rsidRPr="00CD14DA">
        <w:rPr>
          <w:rFonts w:ascii="Verdana" w:hAnsi="Verdana" w:cs="Arial"/>
          <w:bCs/>
          <w:sz w:val="20"/>
          <w:szCs w:val="15"/>
        </w:rPr>
        <w:t>per posta all'indirizzo:</w:t>
      </w:r>
      <w:r w:rsidRPr="00CD14DA">
        <w:rPr>
          <w:rFonts w:ascii="Verdana" w:hAnsi="Verdana" w:cs="Arial"/>
          <w:bCs/>
          <w:sz w:val="20"/>
          <w:szCs w:val="15"/>
        </w:rPr>
        <w:cr/>
        <w:t>Segretariato generale della Commissione europea</w:t>
      </w:r>
      <w:r w:rsidRPr="00CD14DA">
        <w:rPr>
          <w:rFonts w:ascii="Verdana" w:hAnsi="Verdana" w:cs="Arial"/>
          <w:bCs/>
          <w:sz w:val="20"/>
          <w:szCs w:val="15"/>
        </w:rPr>
        <w:cr/>
        <w:t>B-1049 Bruxelles BELGIO</w:t>
      </w:r>
    </w:p>
    <w:p w14:paraId="799C824E" w14:textId="07A3B9CC" w:rsidR="00CD14DA" w:rsidRDefault="00CD14DA" w:rsidP="00CD14DA">
      <w:pPr>
        <w:pStyle w:val="ListParagraph"/>
        <w:spacing w:before="120" w:after="120"/>
        <w:ind w:left="714"/>
        <w:contextualSpacing w:val="0"/>
        <w:rPr>
          <w:rFonts w:ascii="Verdana" w:hAnsi="Verdana" w:cs="Arial"/>
          <w:bCs/>
          <w:sz w:val="20"/>
          <w:szCs w:val="15"/>
        </w:rPr>
      </w:pPr>
      <w:r w:rsidRPr="00CD14DA">
        <w:rPr>
          <w:rFonts w:ascii="Verdana" w:hAnsi="Verdana" w:cs="Arial"/>
          <w:bCs/>
          <w:sz w:val="20"/>
          <w:szCs w:val="15"/>
        </w:rPr>
        <w:t>oppure</w:t>
      </w:r>
    </w:p>
    <w:p w14:paraId="4E742945" w14:textId="5B94E185" w:rsidR="00CD14DA" w:rsidRPr="00CD14DA" w:rsidRDefault="00CD14DA" w:rsidP="00CD14DA">
      <w:pPr>
        <w:pStyle w:val="ListParagraph"/>
        <w:numPr>
          <w:ilvl w:val="0"/>
          <w:numId w:val="11"/>
        </w:numPr>
        <w:rPr>
          <w:rFonts w:ascii="Verdana" w:hAnsi="Verdana" w:cs="Arial"/>
          <w:bCs/>
          <w:sz w:val="20"/>
          <w:szCs w:val="15"/>
        </w:rPr>
      </w:pPr>
      <w:r w:rsidRPr="00CD14DA">
        <w:rPr>
          <w:rFonts w:ascii="Verdana" w:hAnsi="Verdana" w:cs="Arial"/>
          <w:bCs/>
          <w:sz w:val="20"/>
          <w:szCs w:val="15"/>
        </w:rPr>
        <w:t>tramite la Rappresentanza della Commissione europea nel proprio paese.</w:t>
      </w:r>
      <w:r w:rsidRPr="00CD14DA">
        <w:rPr>
          <w:rFonts w:ascii="Verdana" w:hAnsi="Verdana" w:cs="Arial"/>
          <w:bCs/>
          <w:sz w:val="20"/>
          <w:szCs w:val="15"/>
        </w:rPr>
        <w:cr/>
      </w:r>
    </w:p>
    <w:p w14:paraId="35B5B463" w14:textId="77777777" w:rsidR="0010752B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I denuncianti sono una preziosa fonte di informazioni per il rilevamento di eventuali casi di infrazione. La Commissione non è tenuta ad avviare la procedura formale di infrazione, anche quando la denuncia rivela la presenza di un'infrazione (gode infatti di un potere discrezionale nel decidere se e quando avviare la procedura di infrazione). Inoltre, se la Commissione deferisce uno Stato membro alla Corte di giustizia e vince la causa, lo Stato membro dovrà adottare tutte le misure necessarie per porre rimedio all'infrazione. Tuttavia, ciò non significa che i denuncianti abbiano automaticamente diritto a un indennizzo o al risarcimento dei danni. Per chiedere un risarcimento, devono adire un tribunale nazionale nei termini stabiliti dal diritto nazionale.</w:t>
      </w:r>
    </w:p>
    <w:p w14:paraId="16D5FCCE" w14:textId="77777777" w:rsidR="00B31E45" w:rsidRPr="00FE13A0" w:rsidRDefault="007D633A" w:rsidP="00EF5130">
      <w:pPr>
        <w:pStyle w:val="Bodytext21"/>
        <w:shd w:val="clear" w:color="auto" w:fill="auto"/>
        <w:spacing w:before="36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Denunce multiple</w:t>
      </w:r>
    </w:p>
    <w:p w14:paraId="2A501F36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right="200"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Se vengono presentate diverse denunce in relazione al medesimo addebito, la Commissione può registrale sotto lo stesso numero.</w:t>
      </w:r>
    </w:p>
    <w:p w14:paraId="5ECA332E" w14:textId="77777777" w:rsidR="00B31E45" w:rsidRPr="00FE13A0" w:rsidRDefault="007D633A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</w:rPr>
        <w:t>Le singole comunicazioni e lettere possono essere sostituite da un avviso pubblicato nella Gazzetta ufficiale dell'Unione europea e sul sito web Europa.</w:t>
      </w:r>
    </w:p>
    <w:p w14:paraId="0E1A6061" w14:textId="77777777" w:rsidR="008669FE" w:rsidRPr="00FE13A0" w:rsidRDefault="00242255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Fonts w:ascii="Verdana" w:hAnsi="Verdana"/>
          <w:sz w:val="20"/>
          <w:szCs w:val="20"/>
        </w:rPr>
      </w:pPr>
      <w:hyperlink r:id="rId24">
        <w:r w:rsidR="00A06CB6">
          <w:rPr>
            <w:rStyle w:val="Bodytext20"/>
            <w:rFonts w:ascii="Verdana" w:hAnsi="Verdana"/>
            <w:sz w:val="20"/>
          </w:rPr>
          <w:t>Avvisi di ricevimento di denunce multiple</w:t>
        </w:r>
      </w:hyperlink>
    </w:p>
    <w:p w14:paraId="24F01599" w14:textId="77777777" w:rsidR="00A50F2D" w:rsidRPr="004B14B2" w:rsidRDefault="00242255" w:rsidP="00FE13A0">
      <w:pPr>
        <w:pStyle w:val="Bodytext21"/>
        <w:shd w:val="clear" w:color="auto" w:fill="auto"/>
        <w:spacing w:before="0" w:after="120" w:line="240" w:lineRule="auto"/>
        <w:ind w:firstLine="0"/>
        <w:jc w:val="both"/>
        <w:rPr>
          <w:rStyle w:val="Bodytext20"/>
          <w:rFonts w:ascii="Verdana" w:hAnsi="Verdana"/>
          <w:b/>
          <w:bCs/>
          <w:sz w:val="20"/>
          <w:szCs w:val="20"/>
        </w:rPr>
      </w:pPr>
      <w:hyperlink r:id="rId25">
        <w:r w:rsidR="00A06CB6">
          <w:rPr>
            <w:rStyle w:val="Hyperlink"/>
            <w:rFonts w:ascii="Verdana" w:hAnsi="Verdana"/>
            <w:b w:val="0"/>
            <w:sz w:val="20"/>
          </w:rPr>
          <w:t>Decisioni prese riguardo a denunce multiple</w:t>
        </w:r>
      </w:hyperlink>
    </w:p>
    <w:p w14:paraId="29795671" w14:textId="77777777" w:rsidR="00D4695E" w:rsidRDefault="00D4695E" w:rsidP="00D4695E">
      <w:pPr>
        <w:rPr>
          <w:rStyle w:val="Bodytext20"/>
          <w:b w:val="0"/>
        </w:rPr>
      </w:pPr>
    </w:p>
    <w:p w14:paraId="2EF5E7F2" w14:textId="77777777" w:rsidR="00D4695E" w:rsidRPr="00602FB1" w:rsidRDefault="00D4695E" w:rsidP="00D4695E">
      <w:pPr>
        <w:rPr>
          <w:rStyle w:val="Bodytext20"/>
          <w:b w:val="0"/>
        </w:rPr>
      </w:pPr>
    </w:p>
    <w:p w14:paraId="2ACFFFEA" w14:textId="77777777" w:rsidR="001348D8" w:rsidRPr="00602FB1" w:rsidRDefault="001348D8" w:rsidP="008669FE">
      <w:pPr>
        <w:pStyle w:val="Bodytext21"/>
        <w:shd w:val="clear" w:color="auto" w:fill="auto"/>
        <w:spacing w:before="0" w:after="300" w:line="168" w:lineRule="exact"/>
        <w:ind w:firstLine="0"/>
        <w:jc w:val="both"/>
        <w:rPr>
          <w:rStyle w:val="Bodytext20"/>
          <w:bCs/>
        </w:rPr>
        <w:sectPr w:rsidR="001348D8" w:rsidRPr="00602FB1" w:rsidSect="00A50F2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1135" w:right="1080" w:bottom="1440" w:left="1080" w:header="0" w:footer="3" w:gutter="0"/>
          <w:cols w:space="720"/>
          <w:noEndnote/>
          <w:docGrid w:linePitch="360"/>
        </w:sectPr>
      </w:pPr>
    </w:p>
    <w:tbl>
      <w:tblPr>
        <w:tblW w:w="94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1348D8" w:rsidRPr="00602FB1" w14:paraId="5B6D0BB9" w14:textId="77777777" w:rsidTr="00AC7A9D">
        <w:trPr>
          <w:trHeight w:val="1206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899750D" w14:textId="77777777" w:rsidR="001348D8" w:rsidRPr="00602FB1" w:rsidRDefault="00B64D36" w:rsidP="007D633A">
            <w:pPr>
              <w:widowControl/>
              <w:ind w:right="85"/>
              <w:jc w:val="both"/>
              <w:rPr>
                <w:rFonts w:ascii="Century" w:hAnsi="Century"/>
                <w:color w:val="002060"/>
                <w:szCs w:val="20"/>
              </w:rPr>
            </w:pPr>
            <w:r>
              <w:rPr>
                <w:rFonts w:ascii="Century" w:hAnsi="Century"/>
                <w:noProof/>
                <w:color w:val="002060"/>
                <w:sz w:val="20"/>
                <w:szCs w:val="20"/>
                <w:lang w:val="fr-BE" w:eastAsia="fr-BE" w:bidi="ar-SA"/>
              </w:rPr>
              <w:lastRenderedPageBreak/>
              <w:drawing>
                <wp:inline distT="0" distB="0" distL="0" distR="0" wp14:anchorId="5DB38734" wp14:editId="4B56BA4B">
                  <wp:extent cx="1259205" cy="621030"/>
                  <wp:effectExtent l="0" t="0" r="0" b="0"/>
                  <wp:docPr id="1" name="Picture 5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22C1A51" w14:textId="77777777" w:rsidR="001348D8" w:rsidRPr="00602FB1" w:rsidRDefault="0064111F" w:rsidP="007D633A">
            <w:pPr>
              <w:widowControl/>
              <w:spacing w:before="90"/>
              <w:ind w:right="85"/>
              <w:jc w:val="both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/>
                <w:color w:val="002060"/>
              </w:rPr>
              <w:t>COMMISSIONE EUROPEA</w:t>
            </w:r>
          </w:p>
          <w:p w14:paraId="70FA3771" w14:textId="77777777" w:rsidR="0064111F" w:rsidRPr="00602FB1" w:rsidRDefault="0064111F" w:rsidP="007D633A">
            <w:pPr>
              <w:widowControl/>
              <w:spacing w:before="90"/>
              <w:ind w:right="85"/>
              <w:jc w:val="both"/>
              <w:rPr>
                <w:rFonts w:ascii="Arial" w:hAnsi="Arial" w:cs="Arial"/>
                <w:color w:val="002060"/>
                <w:sz w:val="10"/>
                <w:szCs w:val="20"/>
              </w:rPr>
            </w:pPr>
          </w:p>
          <w:p w14:paraId="4A2DD5BA" w14:textId="77777777" w:rsidR="001348D8" w:rsidRPr="00602FB1" w:rsidRDefault="001348D8" w:rsidP="00EE541B">
            <w:pPr>
              <w:widowControl/>
              <w:jc w:val="both"/>
              <w:rPr>
                <w:rFonts w:ascii="Century" w:hAnsi="Century"/>
                <w:color w:val="002060"/>
                <w:sz w:val="16"/>
                <w:szCs w:val="20"/>
              </w:rPr>
            </w:pPr>
            <w:r>
              <w:rPr>
                <w:rFonts w:ascii="Arial" w:hAnsi="Arial"/>
                <w:color w:val="002060"/>
                <w:sz w:val="28"/>
              </w:rPr>
              <w:t>Denuncia – Violazione del diritto dell'UE</w:t>
            </w:r>
          </w:p>
        </w:tc>
      </w:tr>
    </w:tbl>
    <w:p w14:paraId="0167992B" w14:textId="77777777" w:rsidR="001348D8" w:rsidRPr="00602FB1" w:rsidRDefault="001348D8" w:rsidP="00572D02">
      <w:pPr>
        <w:widowControl/>
        <w:pBdr>
          <w:top w:val="single" w:sz="8" w:space="1" w:color="0070C0"/>
          <w:left w:val="single" w:sz="8" w:space="4" w:color="0070C0"/>
          <w:bottom w:val="single" w:sz="8" w:space="1" w:color="0070C0"/>
          <w:right w:val="single" w:sz="8" w:space="0" w:color="0070C0"/>
        </w:pBdr>
        <w:ind w:left="284" w:right="543"/>
        <w:jc w:val="both"/>
        <w:rPr>
          <w:rFonts w:ascii="EC Square Sans Pro" w:hAnsi="EC Square Sans Pro"/>
          <w:color w:val="002060"/>
          <w:sz w:val="20"/>
          <w:szCs w:val="20"/>
        </w:rPr>
      </w:pPr>
      <w:r>
        <w:rPr>
          <w:rFonts w:ascii="EC Square Sans Pro" w:hAnsi="EC Square Sans Pro"/>
          <w:color w:val="002060"/>
          <w:sz w:val="20"/>
        </w:rPr>
        <w:t xml:space="preserve">Prima di compilare questo modulo, consultare la pagina </w:t>
      </w:r>
      <w:r>
        <w:rPr>
          <w:rFonts w:ascii="EC Square Sans Pro" w:hAnsi="EC Square Sans Pro"/>
          <w:i/>
          <w:color w:val="002060"/>
          <w:sz w:val="20"/>
        </w:rPr>
        <w:t>Come presentare una denuncia alla Commissione europea</w:t>
      </w:r>
      <w:r>
        <w:rPr>
          <w:rFonts w:ascii="EC Square Sans Pro" w:hAnsi="EC Square Sans Pro"/>
          <w:color w:val="002060"/>
          <w:sz w:val="20"/>
        </w:rPr>
        <w:t>:</w:t>
      </w:r>
      <w:r>
        <w:rPr>
          <w:rFonts w:ascii="EC Square Sans Pro" w:hAnsi="EC Square Sans Pro"/>
          <w:color w:val="auto"/>
          <w:sz w:val="20"/>
        </w:rPr>
        <w:t xml:space="preserve"> </w:t>
      </w:r>
      <w:r>
        <w:rPr>
          <w:rFonts w:ascii="EC Square Sans Pro" w:hAnsi="EC Square Sans Pro"/>
          <w:color w:val="auto"/>
          <w:sz w:val="20"/>
          <w:szCs w:val="20"/>
        </w:rPr>
        <w:br/>
      </w:r>
      <w:hyperlink r:id="rId33" w:history="1">
        <w:r w:rsidR="001820CD" w:rsidRPr="003F7BCB">
          <w:rPr>
            <w:rStyle w:val="Hyperlink"/>
            <w:rFonts w:ascii="EC Square Sans Pro" w:hAnsi="EC Square Sans Pro"/>
            <w:sz w:val="20"/>
            <w:szCs w:val="20"/>
          </w:rPr>
          <w:t>https://ec.europa.eu/assets/sg/report-a-breach/complaints_it/</w:t>
        </w:r>
      </w:hyperlink>
      <w:r w:rsidR="001820CD">
        <w:rPr>
          <w:rFonts w:ascii="EC Square Sans Pro" w:hAnsi="EC Square Sans Pro"/>
          <w:color w:val="002060"/>
          <w:sz w:val="20"/>
          <w:szCs w:val="20"/>
        </w:rPr>
        <w:t xml:space="preserve"> </w:t>
      </w:r>
    </w:p>
    <w:p w14:paraId="7E6BBBBE" w14:textId="77777777" w:rsidR="001348D8" w:rsidRPr="00602FB1" w:rsidRDefault="001348D8" w:rsidP="00572D02">
      <w:pPr>
        <w:widowControl/>
        <w:pBdr>
          <w:top w:val="single" w:sz="8" w:space="1" w:color="0070C0"/>
          <w:left w:val="single" w:sz="8" w:space="4" w:color="0070C0"/>
          <w:bottom w:val="single" w:sz="8" w:space="1" w:color="0070C0"/>
          <w:right w:val="single" w:sz="8" w:space="0" w:color="0070C0"/>
        </w:pBdr>
        <w:ind w:left="284" w:right="543"/>
        <w:jc w:val="both"/>
        <w:rPr>
          <w:rFonts w:ascii="EC Square Sans Pro" w:hAnsi="EC Square Sans Pro"/>
          <w:color w:val="002060"/>
          <w:sz w:val="20"/>
          <w:szCs w:val="20"/>
        </w:rPr>
      </w:pPr>
      <w:r>
        <w:rPr>
          <w:rFonts w:ascii="EC Square Sans Pro" w:hAnsi="EC Square Sans Pro"/>
          <w:color w:val="002060"/>
          <w:sz w:val="20"/>
        </w:rPr>
        <w:t>I campi contrassegnati da * sono obbligatori. Si prega di essere concisi e, se necessario, continuare su un foglio separato.</w:t>
      </w:r>
    </w:p>
    <w:p w14:paraId="060E5FEA" w14:textId="77777777" w:rsidR="00572D02" w:rsidRDefault="00572D02" w:rsidP="007D633A">
      <w:pPr>
        <w:widowControl/>
        <w:jc w:val="both"/>
        <w:rPr>
          <w:rFonts w:ascii="Century" w:hAnsi="Century"/>
          <w:b/>
          <w:color w:val="002060"/>
          <w:sz w:val="14"/>
          <w:szCs w:val="22"/>
        </w:rPr>
      </w:pPr>
    </w:p>
    <w:p w14:paraId="708244A2" w14:textId="77777777" w:rsidR="006B1D58" w:rsidRPr="006B1D58" w:rsidRDefault="006B1D58" w:rsidP="007D633A">
      <w:pPr>
        <w:widowControl/>
        <w:jc w:val="both"/>
        <w:rPr>
          <w:rFonts w:ascii="Century" w:hAnsi="Century"/>
          <w:b/>
          <w:color w:val="002060"/>
          <w:sz w:val="18"/>
          <w:szCs w:val="18"/>
        </w:rPr>
      </w:pPr>
      <w:r w:rsidRPr="006B1D58">
        <w:rPr>
          <w:rFonts w:ascii="Century" w:hAnsi="Century"/>
          <w:b/>
          <w:color w:val="002060"/>
          <w:sz w:val="18"/>
          <w:szCs w:val="18"/>
        </w:rPr>
        <w:t>La Commissione può ricevere e-mail da un "servizio di posta elettronica certificata" (ad es. ...@pec.it) ma, per motivi tecnici, non può rispondere ai messaggi provenienti da un indirizzo di posta elettronica certificata. Devi quindi fornire un indirizzo di e-mail e/o un indirizzo postale standard nel modulo di denuncia per consentirci di inviarti una risposta.</w:t>
      </w:r>
    </w:p>
    <w:p w14:paraId="508FF6A2" w14:textId="77777777" w:rsidR="006B1D58" w:rsidRPr="004B14B2" w:rsidRDefault="006B1D58" w:rsidP="007D633A">
      <w:pPr>
        <w:widowControl/>
        <w:jc w:val="both"/>
        <w:rPr>
          <w:rFonts w:ascii="Century" w:hAnsi="Century"/>
          <w:b/>
          <w:color w:val="002060"/>
          <w:sz w:val="14"/>
          <w:szCs w:val="22"/>
        </w:rPr>
      </w:pPr>
    </w:p>
    <w:p w14:paraId="3DF58163" w14:textId="77777777" w:rsidR="001348D8" w:rsidRPr="00602FB1" w:rsidRDefault="001348D8" w:rsidP="007D633A">
      <w:pPr>
        <w:widowControl/>
        <w:jc w:val="both"/>
        <w:rPr>
          <w:rFonts w:ascii="EC Square Sans Pro" w:hAnsi="EC Square Sans Pro"/>
          <w:b/>
          <w:color w:val="0070C0"/>
          <w:sz w:val="22"/>
          <w:szCs w:val="22"/>
        </w:rPr>
      </w:pPr>
      <w:r>
        <w:rPr>
          <w:rFonts w:ascii="EC Square Sans Pro" w:hAnsi="EC Square Sans Pro"/>
          <w:color w:val="0070C0"/>
          <w:sz w:val="28"/>
        </w:rPr>
        <w:t>1.</w:t>
      </w:r>
      <w:r>
        <w:rPr>
          <w:rFonts w:ascii="EC Square Sans Pro" w:hAnsi="EC Square Sans Pro"/>
          <w:b/>
          <w:color w:val="0070C0"/>
          <w:sz w:val="28"/>
        </w:rPr>
        <w:t xml:space="preserve"> </w:t>
      </w:r>
      <w:r>
        <w:rPr>
          <w:rFonts w:ascii="EC Square Sans Pro" w:hAnsi="EC Square Sans Pro"/>
          <w:color w:val="0070C0"/>
          <w:sz w:val="28"/>
        </w:rPr>
        <w:t>Dati identificativi e di contatto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969"/>
        <w:gridCol w:w="3969"/>
      </w:tblGrid>
      <w:tr w:rsidR="001348D8" w:rsidRPr="00602FB1" w14:paraId="30F83D7D" w14:textId="77777777" w:rsidTr="0064111F">
        <w:tc>
          <w:tcPr>
            <w:tcW w:w="2518" w:type="dxa"/>
          </w:tcPr>
          <w:p w14:paraId="0E719952" w14:textId="77777777" w:rsidR="001348D8" w:rsidRPr="00602FB1" w:rsidRDefault="001348D8" w:rsidP="007D633A">
            <w:pPr>
              <w:jc w:val="both"/>
              <w:rPr>
                <w:rFonts w:ascii="EC Square Sans Pro" w:hAnsi="EC Square Sans Pro"/>
                <w:color w:val="002060"/>
              </w:rPr>
            </w:pPr>
          </w:p>
        </w:tc>
        <w:tc>
          <w:tcPr>
            <w:tcW w:w="3969" w:type="dxa"/>
            <w:vAlign w:val="center"/>
          </w:tcPr>
          <w:p w14:paraId="371396E9" w14:textId="77777777" w:rsidR="001348D8" w:rsidRPr="00602FB1" w:rsidRDefault="001348D8" w:rsidP="0064111F">
            <w:pPr>
              <w:jc w:val="center"/>
              <w:rPr>
                <w:rFonts w:ascii="EC Square Sans Pro" w:hAnsi="EC Square Sans Pro"/>
                <w:color w:val="002060"/>
              </w:rPr>
            </w:pPr>
            <w:r>
              <w:rPr>
                <w:rFonts w:ascii="EC Square Sans Pro" w:hAnsi="EC Square Sans Pro"/>
                <w:color w:val="002060"/>
                <w:sz w:val="24"/>
              </w:rPr>
              <w:t>Denunciante*</w:t>
            </w:r>
          </w:p>
        </w:tc>
        <w:tc>
          <w:tcPr>
            <w:tcW w:w="3969" w:type="dxa"/>
            <w:vAlign w:val="center"/>
          </w:tcPr>
          <w:p w14:paraId="0591445C" w14:textId="77777777" w:rsidR="001348D8" w:rsidRPr="00602FB1" w:rsidRDefault="001348D8" w:rsidP="0064111F">
            <w:pPr>
              <w:jc w:val="center"/>
              <w:rPr>
                <w:rFonts w:ascii="EC Square Sans Pro" w:hAnsi="EC Square Sans Pro"/>
                <w:color w:val="002060"/>
              </w:rPr>
            </w:pPr>
            <w:r>
              <w:rPr>
                <w:rFonts w:ascii="EC Square Sans Pro" w:hAnsi="EC Square Sans Pro"/>
                <w:color w:val="002060"/>
                <w:sz w:val="24"/>
              </w:rPr>
              <w:t>Rappresentante legale (</w:t>
            </w:r>
            <w:r>
              <w:rPr>
                <w:rFonts w:ascii="EC Square Sans Pro" w:hAnsi="EC Square Sans Pro"/>
                <w:i/>
                <w:color w:val="002060"/>
                <w:sz w:val="24"/>
              </w:rPr>
              <w:t>se del caso</w:t>
            </w:r>
            <w:r>
              <w:rPr>
                <w:rFonts w:ascii="EC Square Sans Pro" w:hAnsi="EC Square Sans Pro"/>
                <w:color w:val="002060"/>
                <w:sz w:val="24"/>
              </w:rPr>
              <w:t>)</w:t>
            </w:r>
          </w:p>
        </w:tc>
      </w:tr>
      <w:tr w:rsidR="001348D8" w:rsidRPr="00602FB1" w14:paraId="6FEE1A76" w14:textId="77777777" w:rsidTr="0064111F">
        <w:tc>
          <w:tcPr>
            <w:tcW w:w="2518" w:type="dxa"/>
            <w:vAlign w:val="center"/>
          </w:tcPr>
          <w:p w14:paraId="3E5BA380" w14:textId="77777777" w:rsidR="001348D8" w:rsidRPr="00602FB1" w:rsidRDefault="006B1D5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Titolo</w:t>
            </w:r>
            <w:r w:rsidR="001348D8">
              <w:rPr>
                <w:rFonts w:ascii="EC Square Sans Pro" w:hAnsi="EC Square Sans Pro"/>
                <w:color w:val="002060"/>
                <w:sz w:val="20"/>
              </w:rPr>
              <w:t xml:space="preserve"> Sig./Sig.ra</w:t>
            </w:r>
          </w:p>
        </w:tc>
        <w:tc>
          <w:tcPr>
            <w:tcW w:w="3969" w:type="dxa"/>
          </w:tcPr>
          <w:p w14:paraId="5C9C3D17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70E08228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</w:rPr>
            </w:pPr>
          </w:p>
        </w:tc>
      </w:tr>
      <w:tr w:rsidR="001348D8" w:rsidRPr="00602FB1" w14:paraId="6BE31D33" w14:textId="77777777" w:rsidTr="0064111F">
        <w:tc>
          <w:tcPr>
            <w:tcW w:w="2518" w:type="dxa"/>
            <w:vAlign w:val="center"/>
          </w:tcPr>
          <w:p w14:paraId="1C7A0A4B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Nome*</w:t>
            </w:r>
          </w:p>
        </w:tc>
        <w:tc>
          <w:tcPr>
            <w:tcW w:w="3969" w:type="dxa"/>
          </w:tcPr>
          <w:p w14:paraId="10E9A89B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6EF5EF1D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1533AA81" w14:textId="77777777" w:rsidTr="0064111F">
        <w:tc>
          <w:tcPr>
            <w:tcW w:w="2518" w:type="dxa"/>
            <w:vAlign w:val="center"/>
          </w:tcPr>
          <w:p w14:paraId="02E41C80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Cognome*</w:t>
            </w:r>
          </w:p>
        </w:tc>
        <w:tc>
          <w:tcPr>
            <w:tcW w:w="3969" w:type="dxa"/>
          </w:tcPr>
          <w:p w14:paraId="04260E6E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430440B8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7D1593DE" w14:textId="77777777" w:rsidTr="0064111F">
        <w:tc>
          <w:tcPr>
            <w:tcW w:w="2518" w:type="dxa"/>
            <w:vAlign w:val="center"/>
          </w:tcPr>
          <w:p w14:paraId="7A20CEFB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Organizzazione:</w:t>
            </w:r>
          </w:p>
        </w:tc>
        <w:tc>
          <w:tcPr>
            <w:tcW w:w="3969" w:type="dxa"/>
          </w:tcPr>
          <w:p w14:paraId="57B17542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4DEC4B67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33A3EAAB" w14:textId="77777777" w:rsidTr="0064111F">
        <w:tc>
          <w:tcPr>
            <w:tcW w:w="2518" w:type="dxa"/>
            <w:vAlign w:val="center"/>
          </w:tcPr>
          <w:p w14:paraId="3FD6A99A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Indirizzo*</w:t>
            </w:r>
          </w:p>
        </w:tc>
        <w:tc>
          <w:tcPr>
            <w:tcW w:w="3969" w:type="dxa"/>
          </w:tcPr>
          <w:p w14:paraId="29355FD3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7FA9E42F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5F1F58F4" w14:textId="77777777" w:rsidTr="0064111F">
        <w:tc>
          <w:tcPr>
            <w:tcW w:w="2518" w:type="dxa"/>
            <w:vAlign w:val="center"/>
          </w:tcPr>
          <w:p w14:paraId="326E64E2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Località*</w:t>
            </w:r>
          </w:p>
        </w:tc>
        <w:tc>
          <w:tcPr>
            <w:tcW w:w="3969" w:type="dxa"/>
          </w:tcPr>
          <w:p w14:paraId="502105DF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1DEB18B3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27653646" w14:textId="77777777" w:rsidTr="0064111F">
        <w:tc>
          <w:tcPr>
            <w:tcW w:w="2518" w:type="dxa"/>
            <w:vAlign w:val="center"/>
          </w:tcPr>
          <w:p w14:paraId="50A45EE2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Codice postale*</w:t>
            </w:r>
          </w:p>
        </w:tc>
        <w:tc>
          <w:tcPr>
            <w:tcW w:w="3969" w:type="dxa"/>
          </w:tcPr>
          <w:p w14:paraId="4CD8E090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372BD3B2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0F6589EE" w14:textId="77777777" w:rsidTr="0064111F">
        <w:tc>
          <w:tcPr>
            <w:tcW w:w="2518" w:type="dxa"/>
            <w:vAlign w:val="center"/>
          </w:tcPr>
          <w:p w14:paraId="70DFD067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Paese*</w:t>
            </w:r>
          </w:p>
        </w:tc>
        <w:tc>
          <w:tcPr>
            <w:tcW w:w="3969" w:type="dxa"/>
          </w:tcPr>
          <w:p w14:paraId="554AE95E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35E78EFE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372BC6CA" w14:textId="77777777" w:rsidTr="0064111F">
        <w:tc>
          <w:tcPr>
            <w:tcW w:w="2518" w:type="dxa"/>
            <w:vAlign w:val="center"/>
          </w:tcPr>
          <w:p w14:paraId="45693944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Telefono</w:t>
            </w:r>
          </w:p>
        </w:tc>
        <w:tc>
          <w:tcPr>
            <w:tcW w:w="3969" w:type="dxa"/>
          </w:tcPr>
          <w:p w14:paraId="70C6BC51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13336EBB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4C383D8C" w14:textId="77777777" w:rsidTr="0064111F">
        <w:tc>
          <w:tcPr>
            <w:tcW w:w="2518" w:type="dxa"/>
            <w:vAlign w:val="center"/>
          </w:tcPr>
          <w:p w14:paraId="2575F878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E-mail</w:t>
            </w:r>
          </w:p>
        </w:tc>
        <w:tc>
          <w:tcPr>
            <w:tcW w:w="3969" w:type="dxa"/>
          </w:tcPr>
          <w:p w14:paraId="39C9D934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0F9E6FEB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603DBE61" w14:textId="77777777" w:rsidTr="0064111F">
        <w:tc>
          <w:tcPr>
            <w:tcW w:w="2518" w:type="dxa"/>
            <w:vAlign w:val="center"/>
          </w:tcPr>
          <w:p w14:paraId="249E0006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Lingua*</w:t>
            </w:r>
          </w:p>
        </w:tc>
        <w:tc>
          <w:tcPr>
            <w:tcW w:w="3969" w:type="dxa"/>
          </w:tcPr>
          <w:p w14:paraId="5C73A9B0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  <w:tc>
          <w:tcPr>
            <w:tcW w:w="3969" w:type="dxa"/>
          </w:tcPr>
          <w:p w14:paraId="5C41B807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C95BC9" w:rsidRPr="00602FB1" w14:paraId="37962AB5" w14:textId="77777777" w:rsidTr="0064111F">
        <w:tc>
          <w:tcPr>
            <w:tcW w:w="2518" w:type="dxa"/>
            <w:vAlign w:val="center"/>
          </w:tcPr>
          <w:p w14:paraId="3BBD8746" w14:textId="77777777" w:rsidR="00C95BC9" w:rsidRPr="00602FB1" w:rsidRDefault="00C95BC9" w:rsidP="0064111F">
            <w:pPr>
              <w:rPr>
                <w:rFonts w:ascii="EC Square Sans Pro" w:hAnsi="EC Square Sans Pro"/>
                <w:color w:val="00206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Indicare se la corrispondenza deve essere inviata al denunciante o al suo rappresentante*:</w:t>
            </w:r>
          </w:p>
        </w:tc>
        <w:tc>
          <w:tcPr>
            <w:tcW w:w="3969" w:type="dxa"/>
            <w:vAlign w:val="center"/>
          </w:tcPr>
          <w:p w14:paraId="70FB61D1" w14:textId="77777777" w:rsidR="00C95BC9" w:rsidRPr="00602FB1" w:rsidRDefault="00242255" w:rsidP="00F15D9D">
            <w:pPr>
              <w:jc w:val="center"/>
              <w:rPr>
                <w:rFonts w:ascii="Century" w:hAnsi="Century"/>
                <w:color w:val="002060"/>
                <w:lang w:eastAsia="en-GB"/>
              </w:rPr>
            </w:pPr>
            <w:sdt>
              <w:sdtPr>
                <w:rPr>
                  <w:rFonts w:ascii="EC Square Sans Cond Pro" w:hAnsi="EC Square Sans Cond Pro"/>
                  <w:color w:val="002060"/>
                  <w:sz w:val="32"/>
                  <w:szCs w:val="32"/>
                  <w:lang w:eastAsia="en-GB"/>
                </w:rPr>
                <w:id w:val="6096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C9">
                  <w:rPr>
                    <w:rFonts w:ascii="MS Gothic" w:eastAsia="MS Gothic" w:hAnsi="MS Gothic" w:hint="eastAsia"/>
                    <w:color w:val="002060"/>
                    <w:sz w:val="32"/>
                    <w:szCs w:val="32"/>
                    <w:lang w:eastAsia="en-GB"/>
                  </w:rPr>
                  <w:t>☐</w:t>
                </w:r>
              </w:sdtContent>
            </w:sdt>
          </w:p>
        </w:tc>
        <w:tc>
          <w:tcPr>
            <w:tcW w:w="3969" w:type="dxa"/>
            <w:vAlign w:val="center"/>
          </w:tcPr>
          <w:p w14:paraId="76E48383" w14:textId="77777777" w:rsidR="00C95BC9" w:rsidRPr="00602FB1" w:rsidRDefault="00242255" w:rsidP="00F15D9D">
            <w:pPr>
              <w:jc w:val="center"/>
              <w:rPr>
                <w:rFonts w:ascii="Century" w:hAnsi="Century"/>
                <w:color w:val="002060"/>
                <w:lang w:eastAsia="en-GB"/>
              </w:rPr>
            </w:pPr>
            <w:sdt>
              <w:sdtPr>
                <w:rPr>
                  <w:rFonts w:ascii="EC Square Sans Cond Pro" w:hAnsi="EC Square Sans Cond Pro"/>
                  <w:color w:val="002060"/>
                  <w:sz w:val="32"/>
                  <w:szCs w:val="32"/>
                  <w:lang w:eastAsia="en-GB"/>
                </w:rPr>
                <w:id w:val="94342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C9">
                  <w:rPr>
                    <w:rFonts w:ascii="MS Gothic" w:eastAsia="MS Gothic" w:hAnsi="MS Gothic" w:hint="eastAsia"/>
                    <w:color w:val="002060"/>
                    <w:sz w:val="32"/>
                    <w:szCs w:val="32"/>
                    <w:lang w:eastAsia="en-GB"/>
                  </w:rPr>
                  <w:t>☐</w:t>
                </w:r>
              </w:sdtContent>
            </w:sdt>
          </w:p>
        </w:tc>
      </w:tr>
    </w:tbl>
    <w:p w14:paraId="16F12DCF" w14:textId="77777777" w:rsidR="001348D8" w:rsidRPr="004B14B2" w:rsidRDefault="001348D8" w:rsidP="007D633A">
      <w:pPr>
        <w:widowControl/>
        <w:jc w:val="both"/>
        <w:rPr>
          <w:rFonts w:ascii="EC Square Sans Cond Pro" w:hAnsi="EC Square Sans Cond Pro"/>
          <w:color w:val="auto"/>
          <w:sz w:val="20"/>
          <w:szCs w:val="22"/>
        </w:rPr>
      </w:pPr>
    </w:p>
    <w:p w14:paraId="3D771FB0" w14:textId="77777777" w:rsidR="001348D8" w:rsidRPr="00602FB1" w:rsidRDefault="001348D8" w:rsidP="007D633A">
      <w:pPr>
        <w:widowControl/>
        <w:jc w:val="both"/>
        <w:rPr>
          <w:rFonts w:ascii="EC Square Sans Pro" w:hAnsi="EC Square Sans Pro"/>
          <w:color w:val="0070C0"/>
          <w:sz w:val="28"/>
          <w:szCs w:val="22"/>
        </w:rPr>
      </w:pPr>
      <w:r>
        <w:rPr>
          <w:rFonts w:ascii="EC Square Sans Pro" w:hAnsi="EC Square Sans Pro"/>
          <w:color w:val="0070C0"/>
          <w:sz w:val="28"/>
        </w:rPr>
        <w:t xml:space="preserve">2. In che modo è stato violato il diritto </w:t>
      </w:r>
      <w:proofErr w:type="gramStart"/>
      <w:r>
        <w:rPr>
          <w:rFonts w:ascii="EC Square Sans Pro" w:hAnsi="EC Square Sans Pro"/>
          <w:color w:val="0070C0"/>
          <w:sz w:val="28"/>
        </w:rPr>
        <w:t>dell'UE?*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938"/>
      </w:tblGrid>
      <w:tr w:rsidR="001348D8" w:rsidRPr="00602FB1" w14:paraId="25A551E6" w14:textId="77777777" w:rsidTr="0064111F">
        <w:tc>
          <w:tcPr>
            <w:tcW w:w="2518" w:type="dxa"/>
            <w:vAlign w:val="center"/>
          </w:tcPr>
          <w:p w14:paraId="1E077357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</w:p>
        </w:tc>
        <w:tc>
          <w:tcPr>
            <w:tcW w:w="7938" w:type="dxa"/>
          </w:tcPr>
          <w:p w14:paraId="1EE08043" w14:textId="77777777" w:rsidR="001348D8" w:rsidRPr="00602FB1" w:rsidRDefault="00EE19A7" w:rsidP="00EE19A7">
            <w:pPr>
              <w:jc w:val="center"/>
              <w:rPr>
                <w:rFonts w:ascii="Century" w:hAnsi="Century"/>
                <w:color w:val="002060"/>
                <w:sz w:val="28"/>
              </w:rPr>
            </w:pPr>
            <w:r>
              <w:rPr>
                <w:rFonts w:ascii="ECSquareSansPro" w:hAnsi="ECSquareSansPro"/>
                <w:color w:val="auto"/>
                <w:sz w:val="24"/>
              </w:rPr>
              <w:t>Autorità o ente oggetto della denuncia:</w:t>
            </w:r>
          </w:p>
        </w:tc>
      </w:tr>
      <w:tr w:rsidR="00EE19A7" w:rsidRPr="00602FB1" w14:paraId="5DD9AF06" w14:textId="77777777" w:rsidTr="0064111F">
        <w:tc>
          <w:tcPr>
            <w:tcW w:w="2518" w:type="dxa"/>
            <w:vAlign w:val="center"/>
          </w:tcPr>
          <w:p w14:paraId="5243A9F0" w14:textId="77777777" w:rsidR="00EE19A7" w:rsidRPr="00602FB1" w:rsidRDefault="00EE19A7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Nome*</w:t>
            </w:r>
          </w:p>
        </w:tc>
        <w:tc>
          <w:tcPr>
            <w:tcW w:w="7938" w:type="dxa"/>
          </w:tcPr>
          <w:p w14:paraId="08DB3DAC" w14:textId="77777777" w:rsidR="00EE19A7" w:rsidRPr="00602FB1" w:rsidRDefault="00EE19A7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1E7E0B0E" w14:textId="77777777" w:rsidTr="0064111F">
        <w:tc>
          <w:tcPr>
            <w:tcW w:w="2518" w:type="dxa"/>
            <w:vAlign w:val="center"/>
          </w:tcPr>
          <w:p w14:paraId="031C5439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Indirizzo</w:t>
            </w:r>
          </w:p>
        </w:tc>
        <w:tc>
          <w:tcPr>
            <w:tcW w:w="7938" w:type="dxa"/>
          </w:tcPr>
          <w:p w14:paraId="70D7B66B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02C7A793" w14:textId="77777777" w:rsidTr="0064111F">
        <w:tc>
          <w:tcPr>
            <w:tcW w:w="2518" w:type="dxa"/>
            <w:vAlign w:val="center"/>
          </w:tcPr>
          <w:p w14:paraId="647ADCF1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Località</w:t>
            </w:r>
          </w:p>
        </w:tc>
        <w:tc>
          <w:tcPr>
            <w:tcW w:w="7938" w:type="dxa"/>
          </w:tcPr>
          <w:p w14:paraId="587B06FB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1914E29E" w14:textId="77777777" w:rsidTr="0064111F">
        <w:tc>
          <w:tcPr>
            <w:tcW w:w="2518" w:type="dxa"/>
            <w:vAlign w:val="center"/>
          </w:tcPr>
          <w:p w14:paraId="40746474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Codice postale</w:t>
            </w:r>
          </w:p>
        </w:tc>
        <w:tc>
          <w:tcPr>
            <w:tcW w:w="7938" w:type="dxa"/>
          </w:tcPr>
          <w:p w14:paraId="4C3E9CDF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78CAB954" w14:textId="77777777" w:rsidTr="0064111F">
        <w:tc>
          <w:tcPr>
            <w:tcW w:w="2518" w:type="dxa"/>
            <w:vAlign w:val="center"/>
          </w:tcPr>
          <w:p w14:paraId="51468570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Stato membro dell'UE*</w:t>
            </w:r>
          </w:p>
        </w:tc>
        <w:tc>
          <w:tcPr>
            <w:tcW w:w="7938" w:type="dxa"/>
          </w:tcPr>
          <w:p w14:paraId="197A02D1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226DF010" w14:textId="77777777" w:rsidTr="0064111F">
        <w:tc>
          <w:tcPr>
            <w:tcW w:w="2518" w:type="dxa"/>
            <w:vAlign w:val="center"/>
          </w:tcPr>
          <w:p w14:paraId="1434CE91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Telefono</w:t>
            </w:r>
          </w:p>
        </w:tc>
        <w:tc>
          <w:tcPr>
            <w:tcW w:w="7938" w:type="dxa"/>
          </w:tcPr>
          <w:p w14:paraId="48E55EAD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4CB67450" w14:textId="77777777" w:rsidTr="0064111F">
        <w:tc>
          <w:tcPr>
            <w:tcW w:w="2518" w:type="dxa"/>
            <w:vAlign w:val="center"/>
          </w:tcPr>
          <w:p w14:paraId="6E9F47CA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Cellulare</w:t>
            </w:r>
          </w:p>
        </w:tc>
        <w:tc>
          <w:tcPr>
            <w:tcW w:w="7938" w:type="dxa"/>
          </w:tcPr>
          <w:p w14:paraId="6F91F023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  <w:tr w:rsidR="001348D8" w:rsidRPr="00602FB1" w14:paraId="27D2F6AE" w14:textId="77777777" w:rsidTr="0064111F">
        <w:tc>
          <w:tcPr>
            <w:tcW w:w="2518" w:type="dxa"/>
            <w:vAlign w:val="center"/>
          </w:tcPr>
          <w:p w14:paraId="0E98F5CF" w14:textId="77777777" w:rsidR="001348D8" w:rsidRPr="00602FB1" w:rsidRDefault="001348D8" w:rsidP="0064111F">
            <w:pPr>
              <w:rPr>
                <w:rFonts w:ascii="EC Square Sans Pro" w:hAnsi="EC Square Sans Pro"/>
                <w:color w:val="002060"/>
                <w:sz w:val="20"/>
              </w:rPr>
            </w:pPr>
            <w:r>
              <w:rPr>
                <w:rFonts w:ascii="EC Square Sans Pro" w:hAnsi="EC Square Sans Pro"/>
                <w:color w:val="002060"/>
                <w:sz w:val="20"/>
              </w:rPr>
              <w:t>E-mail</w:t>
            </w:r>
          </w:p>
        </w:tc>
        <w:tc>
          <w:tcPr>
            <w:tcW w:w="7938" w:type="dxa"/>
          </w:tcPr>
          <w:p w14:paraId="1D1ACA63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28"/>
              </w:rPr>
            </w:pPr>
          </w:p>
        </w:tc>
      </w:tr>
    </w:tbl>
    <w:p w14:paraId="634E4C52" w14:textId="77777777" w:rsidR="003172FB" w:rsidRPr="004B14B2" w:rsidRDefault="003172FB" w:rsidP="007D633A">
      <w:pPr>
        <w:widowControl/>
        <w:jc w:val="both"/>
        <w:rPr>
          <w:rFonts w:ascii="EC Square Sans Cond Pro" w:hAnsi="EC Square Sans Cond Pro"/>
          <w:color w:val="0070C0"/>
          <w:sz w:val="20"/>
          <w:szCs w:val="22"/>
        </w:rPr>
      </w:pPr>
    </w:p>
    <w:p w14:paraId="4DD2E132" w14:textId="77777777" w:rsidR="006B1D58" w:rsidRDefault="006B1D58">
      <w:pPr>
        <w:rPr>
          <w:rFonts w:ascii="EC Square Sans Pro" w:hAnsi="EC Square Sans Pro"/>
          <w:color w:val="0070C0"/>
        </w:rPr>
      </w:pPr>
      <w:r>
        <w:rPr>
          <w:rFonts w:ascii="EC Square Sans Pro" w:hAnsi="EC Square Sans Pro"/>
          <w:color w:val="0070C0"/>
        </w:rPr>
        <w:br w:type="page"/>
      </w:r>
    </w:p>
    <w:p w14:paraId="2E161B39" w14:textId="77777777" w:rsidR="001348D8" w:rsidRPr="00602FB1" w:rsidRDefault="001348D8" w:rsidP="007D633A">
      <w:pPr>
        <w:widowControl/>
        <w:jc w:val="both"/>
        <w:rPr>
          <w:rFonts w:ascii="EC Square Sans Pro" w:hAnsi="EC Square Sans Pro"/>
          <w:color w:val="002060"/>
          <w:szCs w:val="22"/>
        </w:rPr>
      </w:pPr>
      <w:r>
        <w:rPr>
          <w:rFonts w:ascii="EC Square Sans Pro" w:hAnsi="EC Square Sans Pro"/>
          <w:color w:val="0070C0"/>
        </w:rPr>
        <w:lastRenderedPageBreak/>
        <w:t>2.1</w:t>
      </w:r>
      <w:r>
        <w:rPr>
          <w:rFonts w:ascii="EC Square Sans Pro" w:hAnsi="EC Square Sans Pro"/>
          <w:color w:val="002060"/>
          <w:sz w:val="22"/>
        </w:rPr>
        <w:t xml:space="preserve"> </w:t>
      </w:r>
      <w:r>
        <w:rPr>
          <w:rFonts w:ascii="EC Square Sans Pro" w:hAnsi="EC Square Sans Pro"/>
          <w:color w:val="002060"/>
        </w:rPr>
        <w:t xml:space="preserve">Quali sono i </w:t>
      </w:r>
      <w:r>
        <w:rPr>
          <w:rFonts w:ascii="EC Square Sans Pro" w:hAnsi="EC Square Sans Pro"/>
          <w:b/>
          <w:color w:val="002060"/>
        </w:rPr>
        <w:t>provvedimenti nazionali</w:t>
      </w:r>
      <w:r>
        <w:rPr>
          <w:rFonts w:ascii="EC Square Sans Pro" w:hAnsi="EC Square Sans Pro"/>
          <w:color w:val="002060"/>
        </w:rPr>
        <w:t xml:space="preserve"> che, a vostro avviso, violano il diritto dell'UE e </w:t>
      </w:r>
      <w:proofErr w:type="gramStart"/>
      <w:r>
        <w:rPr>
          <w:rFonts w:ascii="EC Square Sans Pro" w:hAnsi="EC Square Sans Pro"/>
          <w:color w:val="002060"/>
        </w:rPr>
        <w:t>perché?*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348D8" w:rsidRPr="00602FB1" w14:paraId="44401C96" w14:textId="77777777" w:rsidTr="0064111F">
        <w:trPr>
          <w:trHeight w:val="1562"/>
        </w:trPr>
        <w:tc>
          <w:tcPr>
            <w:tcW w:w="10682" w:type="dxa"/>
          </w:tcPr>
          <w:p w14:paraId="211F2E4E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</w:rPr>
            </w:pPr>
          </w:p>
        </w:tc>
      </w:tr>
    </w:tbl>
    <w:p w14:paraId="6A956D72" w14:textId="77777777" w:rsidR="003172FB" w:rsidRPr="004B14B2" w:rsidRDefault="003172FB" w:rsidP="007D633A">
      <w:pPr>
        <w:widowControl/>
        <w:jc w:val="both"/>
        <w:rPr>
          <w:rFonts w:ascii="EC Square Sans Pro" w:hAnsi="EC Square Sans Pro"/>
          <w:color w:val="0070C0"/>
          <w:sz w:val="20"/>
          <w:szCs w:val="22"/>
        </w:rPr>
      </w:pPr>
    </w:p>
    <w:p w14:paraId="0194AF25" w14:textId="77777777" w:rsidR="001348D8" w:rsidRPr="00602FB1" w:rsidRDefault="001348D8" w:rsidP="001820CD">
      <w:pPr>
        <w:keepNext/>
        <w:widowControl/>
        <w:jc w:val="both"/>
        <w:rPr>
          <w:rFonts w:ascii="EC Square Sans Pro" w:hAnsi="EC Square Sans Pro"/>
          <w:color w:val="002060"/>
          <w:sz w:val="22"/>
          <w:szCs w:val="22"/>
        </w:rPr>
      </w:pPr>
      <w:r>
        <w:rPr>
          <w:rFonts w:ascii="EC Square Sans Pro" w:hAnsi="EC Square Sans Pro"/>
          <w:color w:val="0070C0"/>
        </w:rPr>
        <w:t>2.2</w:t>
      </w:r>
      <w:r>
        <w:rPr>
          <w:rFonts w:ascii="EC Square Sans Pro" w:hAnsi="EC Square Sans Pro"/>
          <w:color w:val="002060"/>
          <w:sz w:val="22"/>
        </w:rPr>
        <w:t xml:space="preserve"> Quale </w:t>
      </w:r>
      <w:r>
        <w:rPr>
          <w:rFonts w:ascii="EC Square Sans Pro" w:hAnsi="EC Square Sans Pro"/>
          <w:b/>
          <w:color w:val="002060"/>
        </w:rPr>
        <w:t>norma dell'UE</w:t>
      </w:r>
      <w:r>
        <w:rPr>
          <w:rFonts w:ascii="EC Square Sans Pro" w:hAnsi="EC Square Sans Pro"/>
          <w:color w:val="002060"/>
        </w:rPr>
        <w:t xml:space="preserve"> è stata violata?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348D8" w:rsidRPr="00602FB1" w14:paraId="3A4B322A" w14:textId="77777777" w:rsidTr="004B14B2">
        <w:trPr>
          <w:trHeight w:val="1691"/>
        </w:trPr>
        <w:tc>
          <w:tcPr>
            <w:tcW w:w="10682" w:type="dxa"/>
          </w:tcPr>
          <w:p w14:paraId="400FD42A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</w:rPr>
            </w:pPr>
          </w:p>
        </w:tc>
      </w:tr>
    </w:tbl>
    <w:p w14:paraId="71D05191" w14:textId="77777777" w:rsidR="001348D8" w:rsidRPr="00602FB1" w:rsidRDefault="001348D8" w:rsidP="007D633A">
      <w:pPr>
        <w:widowControl/>
        <w:jc w:val="both"/>
        <w:rPr>
          <w:rFonts w:ascii="EC Square Sans Pro" w:hAnsi="EC Square Sans Pro"/>
          <w:color w:val="002060"/>
          <w:sz w:val="22"/>
          <w:szCs w:val="22"/>
        </w:rPr>
      </w:pPr>
      <w:r>
        <w:rPr>
          <w:rFonts w:ascii="EC Square Sans Pro" w:hAnsi="EC Square Sans Pro"/>
          <w:color w:val="0070C0"/>
        </w:rPr>
        <w:t>2.3</w:t>
      </w:r>
      <w:r>
        <w:rPr>
          <w:rFonts w:ascii="EC Square Sans Pro" w:hAnsi="EC Square Sans Pro"/>
          <w:color w:val="002060"/>
          <w:sz w:val="22"/>
        </w:rPr>
        <w:t xml:space="preserve"> </w:t>
      </w:r>
      <w:r>
        <w:rPr>
          <w:rFonts w:ascii="EC Square Sans Pro" w:hAnsi="EC Square Sans Pro"/>
          <w:color w:val="002060"/>
        </w:rPr>
        <w:t>Descrivete il problema, indicando fatti e motivi della denuncia* (max. 2000 caratteri):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348D8" w:rsidRPr="00602FB1" w14:paraId="3482C2F8" w14:textId="77777777" w:rsidTr="00E421A0">
        <w:trPr>
          <w:trHeight w:val="4113"/>
        </w:trPr>
        <w:tc>
          <w:tcPr>
            <w:tcW w:w="10682" w:type="dxa"/>
          </w:tcPr>
          <w:p w14:paraId="5FD61F7C" w14:textId="77777777" w:rsidR="0070562B" w:rsidRPr="00602FB1" w:rsidRDefault="0070562B" w:rsidP="007D633A">
            <w:pPr>
              <w:jc w:val="both"/>
              <w:rPr>
                <w:rFonts w:ascii="Century" w:hAnsi="Century"/>
                <w:color w:val="002060"/>
              </w:rPr>
            </w:pPr>
          </w:p>
        </w:tc>
      </w:tr>
    </w:tbl>
    <w:p w14:paraId="177E85A7" w14:textId="77777777" w:rsidR="003172FB" w:rsidRPr="00602FB1" w:rsidRDefault="003172FB" w:rsidP="007D633A">
      <w:pPr>
        <w:widowControl/>
        <w:jc w:val="both"/>
        <w:rPr>
          <w:rFonts w:ascii="EC Square Sans Cond Pro" w:hAnsi="EC Square Sans Cond Pro"/>
          <w:color w:val="0070C0"/>
          <w:szCs w:val="22"/>
        </w:rPr>
      </w:pPr>
    </w:p>
    <w:p w14:paraId="6BDA1E2C" w14:textId="77777777" w:rsidR="003172FB" w:rsidRPr="00602FB1" w:rsidRDefault="001348D8" w:rsidP="007D633A">
      <w:pPr>
        <w:widowControl/>
        <w:jc w:val="both"/>
        <w:rPr>
          <w:rFonts w:ascii="EC Square Sans Pro" w:hAnsi="EC Square Sans Pro"/>
          <w:color w:val="002060"/>
          <w:sz w:val="22"/>
          <w:szCs w:val="22"/>
        </w:rPr>
      </w:pPr>
      <w:r>
        <w:rPr>
          <w:rFonts w:ascii="EC Square Sans Pro" w:hAnsi="EC Square Sans Pro"/>
          <w:color w:val="0070C0"/>
        </w:rPr>
        <w:t>2.4</w:t>
      </w:r>
      <w:r>
        <w:rPr>
          <w:rFonts w:ascii="EC Square Sans Pro" w:hAnsi="EC Square Sans Pro"/>
          <w:color w:val="002060"/>
          <w:sz w:val="22"/>
        </w:rPr>
        <w:t xml:space="preserve"> Lo</w:t>
      </w:r>
      <w:r>
        <w:rPr>
          <w:rFonts w:ascii="EC Square Sans Pro" w:hAnsi="EC Square Sans Pro"/>
          <w:color w:val="002060"/>
        </w:rPr>
        <w:t xml:space="preserve"> Stato membro interessato riceve finanziamenti dell'UE in relazione all'oggetto della vostra denuncia, o potrebbe riceverne in futuro?</w:t>
      </w:r>
      <w:r>
        <w:rPr>
          <w:rFonts w:ascii="EC Square Sans Pro" w:hAnsi="EC Square Sans Pro"/>
          <w:color w:val="002060"/>
          <w:sz w:val="22"/>
        </w:rPr>
        <w:t xml:space="preserve">   </w:t>
      </w:r>
    </w:p>
    <w:p w14:paraId="29C47B44" w14:textId="77777777" w:rsidR="001348D8" w:rsidRPr="00602FB1" w:rsidRDefault="00242255" w:rsidP="007D633A">
      <w:pPr>
        <w:widowControl/>
        <w:jc w:val="both"/>
        <w:rPr>
          <w:rFonts w:ascii="EC Square Sans Pro" w:hAnsi="EC Square Sans Pro"/>
          <w:color w:val="002060"/>
          <w:sz w:val="22"/>
          <w:szCs w:val="22"/>
        </w:rPr>
      </w:pP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-1250044761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3B39C4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3B39C4" w:rsidRPr="003B39C4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>Sì (</w:t>
      </w:r>
      <w:proofErr w:type="gramStart"/>
      <w:r w:rsidR="00602FB1">
        <w:rPr>
          <w:rFonts w:ascii="EC Square Sans Pro" w:hAnsi="EC Square Sans Pro"/>
          <w:color w:val="002060"/>
        </w:rPr>
        <w:t xml:space="preserve">specificare)  </w:t>
      </w:r>
      <w:r w:rsidR="003B39C4">
        <w:rPr>
          <w:rFonts w:ascii="EC Square Sans Pro" w:hAnsi="EC Square Sans Pro"/>
          <w:color w:val="002060"/>
        </w:rPr>
        <w:tab/>
      </w:r>
      <w:proofErr w:type="gramEnd"/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781308810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3B39C4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3B39C4" w:rsidRPr="003B39C4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>No</w:t>
      </w:r>
      <w:r w:rsidR="003B39C4">
        <w:rPr>
          <w:rFonts w:ascii="EC Square Sans Pro" w:hAnsi="EC Square Sans Pro"/>
          <w:color w:val="002060"/>
        </w:rPr>
        <w:tab/>
      </w:r>
      <w:r w:rsidR="003B39C4">
        <w:rPr>
          <w:rFonts w:ascii="EC Square Sans Pro" w:hAnsi="EC Square Sans Pro"/>
          <w:color w:val="002060"/>
        </w:rPr>
        <w:tab/>
      </w: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237455498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3B39C4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3B39C4" w:rsidRPr="00F6442B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>Non 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348D8" w:rsidRPr="00602FB1" w14:paraId="7B5AEED2" w14:textId="77777777" w:rsidTr="0064111F">
        <w:trPr>
          <w:trHeight w:val="873"/>
        </w:trPr>
        <w:tc>
          <w:tcPr>
            <w:tcW w:w="10682" w:type="dxa"/>
          </w:tcPr>
          <w:p w14:paraId="71B9AE26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</w:rPr>
            </w:pPr>
          </w:p>
        </w:tc>
      </w:tr>
    </w:tbl>
    <w:p w14:paraId="6A88FAC7" w14:textId="77777777" w:rsidR="003172FB" w:rsidRPr="00602FB1" w:rsidRDefault="003172FB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24099450" w14:textId="77777777" w:rsidR="001348D8" w:rsidRPr="00602FB1" w:rsidRDefault="001348D8" w:rsidP="007D633A">
      <w:pPr>
        <w:widowControl/>
        <w:jc w:val="both"/>
        <w:rPr>
          <w:rFonts w:ascii="EC Square Sans Pro" w:hAnsi="EC Square Sans Pro"/>
          <w:color w:val="002060"/>
          <w:sz w:val="22"/>
          <w:szCs w:val="22"/>
        </w:rPr>
      </w:pPr>
      <w:r>
        <w:rPr>
          <w:rFonts w:ascii="EC Square Sans Pro" w:hAnsi="EC Square Sans Pro"/>
          <w:color w:val="0070C0"/>
        </w:rPr>
        <w:t>2.5</w:t>
      </w:r>
      <w:r>
        <w:rPr>
          <w:rFonts w:ascii="EC Square Sans Pro" w:hAnsi="EC Square Sans Pro"/>
          <w:color w:val="002060"/>
          <w:sz w:val="22"/>
        </w:rPr>
        <w:t xml:space="preserve"> </w:t>
      </w:r>
      <w:r>
        <w:rPr>
          <w:rFonts w:ascii="EC Square Sans Pro" w:hAnsi="EC Square Sans Pro"/>
          <w:color w:val="002060"/>
        </w:rPr>
        <w:t>La vostra denuncia è connessa a una violazione della Carta dei diritti fondamentali dell'UE?</w:t>
      </w:r>
      <w:r>
        <w:rPr>
          <w:rFonts w:ascii="EC Square Sans Pro" w:hAnsi="EC Square Sans Pro"/>
          <w:color w:val="002060"/>
          <w:sz w:val="22"/>
        </w:rPr>
        <w:t xml:space="preserve"> </w:t>
      </w:r>
      <w:r>
        <w:rPr>
          <w:rFonts w:ascii="EC Square Sans Pro" w:hAnsi="EC Square Sans Pro"/>
          <w:color w:val="002060"/>
          <w:sz w:val="22"/>
          <w:szCs w:val="22"/>
        </w:rPr>
        <w:br/>
      </w:r>
      <w:r>
        <w:rPr>
          <w:rFonts w:ascii="EC Square Sans Pro" w:hAnsi="EC Square Sans Pro"/>
          <w:color w:val="002060"/>
          <w:sz w:val="18"/>
        </w:rPr>
        <w:t>La Commissione può indagare su tali casi solo se la violazione è riconducibile all'attuazione nazionale del diritto dell'UE.</w:t>
      </w:r>
    </w:p>
    <w:p w14:paraId="1E8B89BF" w14:textId="77777777" w:rsidR="001348D8" w:rsidRPr="00602FB1" w:rsidRDefault="00242255" w:rsidP="00EA59E8">
      <w:pPr>
        <w:widowControl/>
        <w:contextualSpacing/>
        <w:jc w:val="both"/>
        <w:rPr>
          <w:rFonts w:ascii="EC Square Sans Pro" w:hAnsi="EC Square Sans Pro"/>
          <w:color w:val="002060"/>
          <w:sz w:val="22"/>
          <w:szCs w:val="22"/>
        </w:rPr>
      </w:pP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-393739199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F6442B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F6442B" w:rsidRPr="00F6442B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>Sì (specificare)</w:t>
      </w:r>
      <w:r w:rsidR="00F6442B">
        <w:rPr>
          <w:rFonts w:ascii="EC Square Sans Pro" w:hAnsi="EC Square Sans Pro"/>
          <w:color w:val="002060"/>
          <w:sz w:val="22"/>
          <w:szCs w:val="22"/>
        </w:rPr>
        <w:tab/>
      </w: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-67274492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F6442B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F6442B" w:rsidRPr="00F6442B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>No</w:t>
      </w:r>
      <w:r w:rsidR="00F6442B">
        <w:rPr>
          <w:rFonts w:ascii="EC Square Sans Pro" w:hAnsi="EC Square Sans Pro"/>
          <w:color w:val="002060"/>
        </w:rPr>
        <w:tab/>
      </w:r>
      <w:r w:rsidR="00F6442B">
        <w:rPr>
          <w:rFonts w:ascii="EC Square Sans Pro" w:hAnsi="EC Square Sans Pro"/>
          <w:color w:val="002060"/>
        </w:rPr>
        <w:tab/>
      </w: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1614780888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F6442B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F6442B">
        <w:rPr>
          <w:rFonts w:ascii="EC Square Sans Pro" w:hAnsi="EC Square Sans Pro"/>
          <w:color w:val="002060"/>
          <w:szCs w:val="22"/>
          <w:lang w:val="en-GB"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>Non 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348D8" w:rsidRPr="00602FB1" w14:paraId="0D0CFBAF" w14:textId="77777777" w:rsidTr="0064111F">
        <w:trPr>
          <w:trHeight w:val="1355"/>
        </w:trPr>
        <w:tc>
          <w:tcPr>
            <w:tcW w:w="10682" w:type="dxa"/>
          </w:tcPr>
          <w:p w14:paraId="6A301F34" w14:textId="77777777" w:rsidR="001348D8" w:rsidRPr="00246E18" w:rsidRDefault="001348D8" w:rsidP="007D633A">
            <w:pPr>
              <w:jc w:val="both"/>
              <w:rPr>
                <w:rFonts w:ascii="Century" w:hAnsi="Century"/>
                <w:color w:val="002060"/>
              </w:rPr>
            </w:pPr>
          </w:p>
          <w:p w14:paraId="5329FE48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  <w:sz w:val="18"/>
              </w:rPr>
            </w:pPr>
          </w:p>
        </w:tc>
      </w:tr>
    </w:tbl>
    <w:p w14:paraId="46200ECA" w14:textId="77777777" w:rsidR="001348D8" w:rsidRPr="00602FB1" w:rsidRDefault="001348D8" w:rsidP="007D633A">
      <w:pPr>
        <w:widowControl/>
        <w:spacing w:after="200" w:line="276" w:lineRule="auto"/>
        <w:jc w:val="both"/>
        <w:rPr>
          <w:rFonts w:ascii="Century" w:hAnsi="Century"/>
          <w:b/>
          <w:color w:val="002060"/>
          <w:sz w:val="20"/>
          <w:szCs w:val="22"/>
        </w:rPr>
      </w:pPr>
    </w:p>
    <w:p w14:paraId="56E42749" w14:textId="77777777" w:rsidR="006B1D58" w:rsidRDefault="006B1D58">
      <w:pPr>
        <w:rPr>
          <w:rFonts w:ascii="EC Square Sans Pro" w:hAnsi="EC Square Sans Pro"/>
          <w:color w:val="0070C0"/>
          <w:sz w:val="28"/>
        </w:rPr>
      </w:pPr>
      <w:r>
        <w:rPr>
          <w:rFonts w:ascii="EC Square Sans Pro" w:hAnsi="EC Square Sans Pro"/>
          <w:color w:val="0070C0"/>
          <w:sz w:val="28"/>
        </w:rPr>
        <w:br w:type="page"/>
      </w:r>
    </w:p>
    <w:p w14:paraId="09C3F570" w14:textId="77777777" w:rsidR="001348D8" w:rsidRPr="00602FB1" w:rsidRDefault="001348D8" w:rsidP="007D633A">
      <w:pPr>
        <w:widowControl/>
        <w:jc w:val="both"/>
        <w:rPr>
          <w:rFonts w:ascii="EC Square Sans Pro" w:hAnsi="EC Square Sans Pro"/>
          <w:color w:val="0070C0"/>
          <w:sz w:val="28"/>
          <w:szCs w:val="22"/>
        </w:rPr>
      </w:pPr>
      <w:r>
        <w:rPr>
          <w:rFonts w:ascii="EC Square Sans Pro" w:hAnsi="EC Square Sans Pro"/>
          <w:color w:val="0070C0"/>
          <w:sz w:val="28"/>
        </w:rPr>
        <w:lastRenderedPageBreak/>
        <w:t>3. Precedenti tentativi di risolvere il problema*</w:t>
      </w:r>
    </w:p>
    <w:p w14:paraId="3DAB7BF7" w14:textId="77777777" w:rsidR="001348D8" w:rsidRPr="00602FB1" w:rsidRDefault="001348D8" w:rsidP="0064111F">
      <w:pPr>
        <w:widowControl/>
        <w:contextualSpacing/>
        <w:jc w:val="both"/>
        <w:rPr>
          <w:rFonts w:ascii="EC Square Sans Pro" w:hAnsi="EC Square Sans Pro"/>
          <w:color w:val="002060"/>
          <w:szCs w:val="22"/>
        </w:rPr>
      </w:pPr>
      <w:r>
        <w:rPr>
          <w:rFonts w:ascii="EC Square Sans Pro" w:hAnsi="EC Square Sans Pro"/>
          <w:color w:val="002060"/>
        </w:rPr>
        <w:t xml:space="preserve">Avete già intrapreso azioni nello Stato membro in questione per risolvere il </w:t>
      </w:r>
      <w:proofErr w:type="gramStart"/>
      <w:r>
        <w:rPr>
          <w:rFonts w:ascii="EC Square Sans Pro" w:hAnsi="EC Square Sans Pro"/>
          <w:color w:val="002060"/>
        </w:rPr>
        <w:t>problema?*</w:t>
      </w:r>
      <w:proofErr w:type="gramEnd"/>
    </w:p>
    <w:p w14:paraId="76BF87FF" w14:textId="77777777" w:rsidR="00E421A0" w:rsidRPr="00602FB1" w:rsidRDefault="001820CD" w:rsidP="007D633A">
      <w:pPr>
        <w:widowControl/>
        <w:jc w:val="both"/>
        <w:rPr>
          <w:rFonts w:ascii="EC Square Sans Cond Pro" w:hAnsi="EC Square Sans Cond Pro"/>
          <w:color w:val="002060"/>
          <w:szCs w:val="22"/>
        </w:rPr>
      </w:pPr>
      <w:r>
        <w:rPr>
          <w:noProof/>
          <w:lang w:val="fr-BE" w:eastAsia="fr-BE" w:bidi="ar-SA"/>
        </w:rPr>
        <mc:AlternateContent>
          <mc:Choice Requires="wps">
            <w:drawing>
              <wp:inline distT="0" distB="0" distL="0" distR="0" wp14:anchorId="5935B85F" wp14:editId="7CEEE847">
                <wp:extent cx="6393815" cy="3248660"/>
                <wp:effectExtent l="0" t="0" r="26035" b="27940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3815" cy="3248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74AD1" w14:textId="77777777" w:rsidR="00E421A0" w:rsidRPr="00EE541B" w:rsidRDefault="00E421A0" w:rsidP="00E421A0">
                            <w:pPr>
                              <w:widowControl/>
                              <w:jc w:val="both"/>
                              <w:rPr>
                                <w:rFonts w:ascii="EC Square Sans Pro" w:hAnsi="EC Square Sans Pro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C Square Sans Pro" w:hAnsi="EC Square Sans Pro"/>
                                <w:b/>
                                <w:color w:val="002060"/>
                              </w:rPr>
                              <w:t>IN CASO AFFERMATIVO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  <w:sz w:val="22"/>
                              </w:rPr>
                              <w:t xml:space="preserve">, si è trattato di: </w:t>
                            </w:r>
                            <w:r>
                              <w:rPr>
                                <w:rFonts w:ascii="EC Square Sans Pro" w:hAnsi="EC Square Sans Pro"/>
                                <w:noProof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1649396565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 w:rsidRP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eastAsia="en-GB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  <w:sz w:val="22"/>
                              </w:rPr>
                              <w:t xml:space="preserve">un'azione amministrativa       </w:t>
                            </w: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-271866572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 w:rsidRP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eastAsia="en-GB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  <w:sz w:val="22"/>
                              </w:rPr>
                              <w:t>un'azione legale?</w:t>
                            </w:r>
                          </w:p>
                          <w:p w14:paraId="4DBE2A63" w14:textId="77777777" w:rsidR="00E421A0" w:rsidRPr="00EE541B" w:rsidRDefault="00E421A0" w:rsidP="00E421A0">
                            <w:pPr>
                              <w:jc w:val="center"/>
                              <w:rPr>
                                <w:rFonts w:ascii="EC Square Sans Pro" w:hAnsi="EC Square Sans Pro"/>
                                <w:sz w:val="20"/>
                              </w:rPr>
                            </w:pPr>
                          </w:p>
                          <w:p w14:paraId="136CF88D" w14:textId="77777777" w:rsidR="00E421A0" w:rsidRPr="00EE541B" w:rsidRDefault="00E421A0" w:rsidP="00E421A0">
                            <w:pPr>
                              <w:rPr>
                                <w:rFonts w:ascii="EC Square Sans Pro" w:hAnsi="EC Square Sans Pro"/>
                                <w:sz w:val="20"/>
                              </w:rPr>
                            </w:pPr>
                            <w:r>
                              <w:rPr>
                                <w:rFonts w:ascii="EC Square Sans Pro" w:hAnsi="EC Square Sans Pro"/>
                                <w:color w:val="0070C0"/>
                              </w:rPr>
                              <w:t xml:space="preserve">3.1 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</w:rPr>
                              <w:t>Descrivere l'azione: (a) l'ente/autorità/tribunale coinvolto e il tipo di decisione scaturita da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  <w:sz w:val="22"/>
                              </w:rPr>
                              <w:t>l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</w:rPr>
                              <w:t>l'azione; (b) eventuali altre azioni di cui siete a conoscenza.</w:t>
                            </w:r>
                          </w:p>
                          <w:tbl>
                            <w:tblPr>
                              <w:tblStyle w:val="TableGrid"/>
                              <w:tblW w:w="974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47"/>
                            </w:tblGrid>
                            <w:tr w:rsidR="00554165" w14:paraId="3856B7C7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9747" w:type="dxa"/>
                                  <w:shd w:val="clear" w:color="auto" w:fill="FFFFFF" w:themeFill="background1"/>
                                </w:tcPr>
                                <w:p w14:paraId="5687F1DE" w14:textId="77777777" w:rsidR="00E421A0" w:rsidRPr="001348D8" w:rsidRDefault="00E421A0" w:rsidP="00E421A0">
                                  <w:pPr>
                                    <w:jc w:val="both"/>
                                    <w:rPr>
                                      <w:rFonts w:ascii="Century" w:hAnsi="Century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D516DF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16DB5117" w14:textId="77777777" w:rsidR="00E421A0" w:rsidRPr="00EE541B" w:rsidRDefault="00E421A0" w:rsidP="00E421A0">
                            <w:pPr>
                              <w:rPr>
                                <w:rFonts w:ascii="EC Square Sans Pro" w:hAnsi="EC Square Sans Pro"/>
                                <w:sz w:val="20"/>
                              </w:rPr>
                            </w:pPr>
                            <w:r>
                              <w:rPr>
                                <w:rFonts w:ascii="EC Square Sans Pro" w:hAnsi="EC Square Sans Pro"/>
                                <w:color w:val="0070C0"/>
                              </w:rPr>
                              <w:t>3.2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</w:rPr>
                              <w:t>L'ente/autorità/tribunale si è già pronunciato in merito alla vostra azione o è ancora pendente? Nel secondo caso, per quando è prevista una decisione?*</w:t>
                            </w:r>
                          </w:p>
                          <w:p w14:paraId="76C29E5E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1"/>
                            </w:tblGrid>
                            <w:tr w:rsidR="00554165" w14:paraId="4747CA46" w14:textId="77777777">
                              <w:trPr>
                                <w:trHeight w:val="1756"/>
                              </w:trPr>
                              <w:tc>
                                <w:tcPr>
                                  <w:tcW w:w="9781" w:type="dxa"/>
                                  <w:shd w:val="clear" w:color="auto" w:fill="FFFFFF" w:themeFill="background1"/>
                                </w:tcPr>
                                <w:p w14:paraId="23427323" w14:textId="77777777" w:rsidR="00E421A0" w:rsidRPr="001348D8" w:rsidRDefault="00E421A0" w:rsidP="00E421A0">
                                  <w:pPr>
                                    <w:jc w:val="both"/>
                                    <w:rPr>
                                      <w:rFonts w:ascii="Century" w:hAnsi="Century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27C0FD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1823706C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229C8FCA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6B4506D5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5223FA09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493C1166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20743FA3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26BA11EE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4B4E9666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20ECB713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34381C95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67AD614F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017B0419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6758D1E0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55787151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08A007CC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7E57C8A4" w14:textId="77777777" w:rsidR="00E421A0" w:rsidRPr="00E421A0" w:rsidRDefault="00E421A0" w:rsidP="00E421A0">
                            <w:pPr>
                              <w:jc w:val="both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5B85F" id="Rectangle 3" o:spid="_x0000_s1026" style="width:503.45pt;height:2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" fillcolor="#d8d8d8 [2732]" strokecolor="#243f60 [1604]" strokeweight="1.5pt">
                <v:path arrowok="t"/>
                <v:textbox>
                  <w:txbxContent>
                    <w:p w14:paraId="77B74AD1" w14:textId="77777777" w:rsidR="00E421A0" w:rsidRPr="00EE541B" w:rsidRDefault="00E421A0" w:rsidP="00E421A0">
                      <w:pPr>
                        <w:widowControl/>
                        <w:jc w:val="both"/>
                        <w:rPr>
                          <w:rFonts w:ascii="EC Square Sans Pro" w:hAnsi="EC Square Sans Pro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EC Square Sans Pro" w:hAnsi="EC Square Sans Pro"/>
                          <w:b/>
                          <w:color w:val="002060"/>
                        </w:rPr>
                        <w:t>IN CASO AFFERMATIVO</w:t>
                      </w:r>
                      <w:r>
                        <w:rPr>
                          <w:rFonts w:ascii="EC Square Sans Pro" w:hAnsi="EC Square Sans Pro"/>
                          <w:color w:val="002060"/>
                          <w:sz w:val="22"/>
                        </w:rPr>
                        <w:t xml:space="preserve">, si è trattato di: </w:t>
                      </w:r>
                      <w:r>
                        <w:rPr>
                          <w:rFonts w:ascii="EC Square Sans Pro" w:hAnsi="EC Square Sans Pro"/>
                          <w:noProof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1649396565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 w:rsidRPr="00F6442B">
                        <w:rPr>
                          <w:rFonts w:ascii="EC Square Sans Pro" w:hAnsi="EC Square Sans Pro"/>
                          <w:color w:val="002060"/>
                          <w:szCs w:val="22"/>
                          <w:lang w:eastAsia="en-GB" w:bidi="ar-SA"/>
                        </w:rPr>
                        <w:t xml:space="preserve"> </w:t>
                      </w:r>
                      <w:r>
                        <w:rPr>
                          <w:rFonts w:ascii="EC Square Sans Pro" w:hAnsi="EC Square Sans Pro"/>
                          <w:color w:val="002060"/>
                          <w:sz w:val="22"/>
                        </w:rPr>
                        <w:t xml:space="preserve">un'azione amministrativa       </w:t>
                      </w: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-271866572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 w:rsidRPr="00F6442B">
                        <w:rPr>
                          <w:rFonts w:ascii="EC Square Sans Pro" w:hAnsi="EC Square Sans Pro"/>
                          <w:color w:val="002060"/>
                          <w:szCs w:val="22"/>
                          <w:lang w:eastAsia="en-GB" w:bidi="ar-SA"/>
                        </w:rPr>
                        <w:t xml:space="preserve"> </w:t>
                      </w:r>
                      <w:r>
                        <w:rPr>
                          <w:rFonts w:ascii="EC Square Sans Pro" w:hAnsi="EC Square Sans Pro"/>
                          <w:color w:val="002060"/>
                          <w:sz w:val="22"/>
                        </w:rPr>
                        <w:t>un'azione legale?</w:t>
                      </w:r>
                    </w:p>
                    <w:p w14:paraId="4DBE2A63" w14:textId="77777777" w:rsidR="00E421A0" w:rsidRPr="00EE541B" w:rsidRDefault="00E421A0" w:rsidP="00E421A0">
                      <w:pPr>
                        <w:jc w:val="center"/>
                        <w:rPr>
                          <w:rFonts w:ascii="EC Square Sans Pro" w:hAnsi="EC Square Sans Pro"/>
                          <w:sz w:val="20"/>
                        </w:rPr>
                      </w:pPr>
                    </w:p>
                    <w:p w14:paraId="136CF88D" w14:textId="77777777" w:rsidR="00E421A0" w:rsidRPr="00EE541B" w:rsidRDefault="00E421A0" w:rsidP="00E421A0">
                      <w:pPr>
                        <w:rPr>
                          <w:rFonts w:ascii="EC Square Sans Pro" w:hAnsi="EC Square Sans Pro"/>
                          <w:sz w:val="20"/>
                        </w:rPr>
                      </w:pPr>
                      <w:r>
                        <w:rPr>
                          <w:rFonts w:ascii="EC Square Sans Pro" w:hAnsi="EC Square Sans Pro"/>
                          <w:color w:val="0070C0"/>
                        </w:rPr>
                        <w:t xml:space="preserve">3.1 </w:t>
                      </w:r>
                      <w:r>
                        <w:rPr>
                          <w:rFonts w:ascii="EC Square Sans Pro" w:hAnsi="EC Square Sans Pro"/>
                          <w:color w:val="002060"/>
                        </w:rPr>
                        <w:t>Descrivere l'azione: (a) l'ente/autorità/tribunale coinvolto e il tipo di decisione scaturita da</w:t>
                      </w:r>
                      <w:r>
                        <w:rPr>
                          <w:rFonts w:ascii="EC Square Sans Pro" w:hAnsi="EC Square Sans Pro"/>
                          <w:color w:val="002060"/>
                          <w:sz w:val="22"/>
                        </w:rPr>
                        <w:t>l</w:t>
                      </w:r>
                      <w:r>
                        <w:rPr>
                          <w:rFonts w:ascii="EC Square Sans Pro" w:hAnsi="EC Square Sans Pro"/>
                          <w:color w:val="002060"/>
                        </w:rPr>
                        <w:t>l'azione; (b) eventuali altre azioni di cui siete a conoscenza.</w:t>
                      </w:r>
                    </w:p>
                    <w:tbl>
                      <w:tblPr>
                        <w:tblStyle w:val="TableGrid"/>
                        <w:tblW w:w="974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747"/>
                      </w:tblGrid>
                      <w:tr w:rsidR="00554165" w14:paraId="3856B7C7" w14:textId="77777777">
                        <w:trPr>
                          <w:trHeight w:val="921"/>
                        </w:trPr>
                        <w:tc>
                          <w:tcPr>
                            <w:tcW w:w="9747" w:type="dxa"/>
                            <w:shd w:val="clear" w:color="auto" w:fill="FFFFFF" w:themeFill="background1"/>
                          </w:tcPr>
                          <w:p w14:paraId="5687F1DE" w14:textId="77777777" w:rsidR="00E421A0" w:rsidRPr="001348D8" w:rsidRDefault="00E421A0" w:rsidP="00E421A0">
                            <w:pPr>
                              <w:jc w:val="both"/>
                              <w:rPr>
                                <w:rFonts w:ascii="Century" w:hAnsi="Century"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14:paraId="71D516DF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16DB5117" w14:textId="77777777" w:rsidR="00E421A0" w:rsidRPr="00EE541B" w:rsidRDefault="00E421A0" w:rsidP="00E421A0">
                      <w:pPr>
                        <w:rPr>
                          <w:rFonts w:ascii="EC Square Sans Pro" w:hAnsi="EC Square Sans Pro"/>
                          <w:sz w:val="20"/>
                        </w:rPr>
                      </w:pPr>
                      <w:r>
                        <w:rPr>
                          <w:rFonts w:ascii="EC Square Sans Pro" w:hAnsi="EC Square Sans Pro"/>
                          <w:color w:val="0070C0"/>
                        </w:rPr>
                        <w:t>3.2</w:t>
                      </w:r>
                      <w:r>
                        <w:rPr>
                          <w:rFonts w:ascii="EC Square Sans Pro" w:hAnsi="EC Square Sans Pro"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rFonts w:ascii="EC Square Sans Pro" w:hAnsi="EC Square Sans Pro"/>
                          <w:color w:val="002060"/>
                        </w:rPr>
                        <w:t>L'ente/autorità/tribunale si è già pronunciato in merito alla vostra azione o è ancora pendente? Nel secondo caso, per quando è prevista una decisione?*</w:t>
                      </w:r>
                    </w:p>
                    <w:p w14:paraId="76C29E5E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781"/>
                      </w:tblGrid>
                      <w:tr w:rsidR="00554165" w14:paraId="4747CA46" w14:textId="77777777">
                        <w:trPr>
                          <w:trHeight w:val="1756"/>
                        </w:trPr>
                        <w:tc>
                          <w:tcPr>
                            <w:tcW w:w="9781" w:type="dxa"/>
                            <w:shd w:val="clear" w:color="auto" w:fill="FFFFFF" w:themeFill="background1"/>
                          </w:tcPr>
                          <w:p w14:paraId="23427323" w14:textId="77777777" w:rsidR="00E421A0" w:rsidRPr="001348D8" w:rsidRDefault="00E421A0" w:rsidP="00E421A0">
                            <w:pPr>
                              <w:jc w:val="both"/>
                              <w:rPr>
                                <w:rFonts w:ascii="Century" w:hAnsi="Century"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14:paraId="2827C0FD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1823706C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229C8FCA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6B4506D5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5223FA09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493C1166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20743FA3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26BA11EE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4B4E9666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20ECB713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34381C95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67AD614F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017B0419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6758D1E0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55787151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08A007CC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7E57C8A4" w14:textId="77777777" w:rsidR="00E421A0" w:rsidRPr="00E421A0" w:rsidRDefault="00E421A0" w:rsidP="00E421A0">
                      <w:pPr>
                        <w:jc w:val="both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CD1369A" w14:textId="77777777" w:rsidR="00E421A0" w:rsidRPr="00602FB1" w:rsidRDefault="00E421A0" w:rsidP="007D633A">
      <w:pPr>
        <w:widowControl/>
        <w:jc w:val="both"/>
        <w:rPr>
          <w:rFonts w:ascii="EC Square Sans Cond Pro" w:hAnsi="EC Square Sans Cond Pro"/>
          <w:color w:val="002060"/>
          <w:szCs w:val="22"/>
        </w:rPr>
      </w:pPr>
    </w:p>
    <w:p w14:paraId="71287A40" w14:textId="77777777" w:rsidR="001348D8" w:rsidRPr="00602FB1" w:rsidRDefault="001820CD" w:rsidP="007D633A">
      <w:pPr>
        <w:widowControl/>
        <w:spacing w:before="120"/>
        <w:ind w:right="-23"/>
        <w:jc w:val="both"/>
        <w:rPr>
          <w:rFonts w:ascii="Century" w:hAnsi="Century"/>
          <w:color w:val="002060"/>
          <w:sz w:val="22"/>
          <w:szCs w:val="22"/>
        </w:rPr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1EED7" wp14:editId="0644A279">
                <wp:simplePos x="0" y="0"/>
                <wp:positionH relativeFrom="column">
                  <wp:posOffset>41275</wp:posOffset>
                </wp:positionH>
                <wp:positionV relativeFrom="paragraph">
                  <wp:posOffset>104140</wp:posOffset>
                </wp:positionV>
                <wp:extent cx="6393815" cy="3629660"/>
                <wp:effectExtent l="0" t="0" r="26035" b="279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3815" cy="3629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8383D" w14:textId="77777777" w:rsidR="00E421A0" w:rsidRPr="00EE541B" w:rsidRDefault="00E421A0" w:rsidP="0064111F">
                            <w:pPr>
                              <w:widowControl/>
                              <w:spacing w:after="120"/>
                              <w:jc w:val="both"/>
                              <w:rPr>
                                <w:rFonts w:ascii="EC Square Sans Pro" w:hAnsi="EC Square Sans Pro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C Square Sans Pro" w:hAnsi="EC Square Sans Pro"/>
                                <w:b/>
                                <w:color w:val="002060"/>
                              </w:rPr>
                              <w:t>IN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EC Square Sans Pro" w:hAnsi="EC Square Sans Pro"/>
                                <w:b/>
                                <w:color w:val="002060"/>
                              </w:rPr>
                              <w:t>CASO NEGATIVO</w:t>
                            </w:r>
                            <w:r>
                              <w:rPr>
                                <w:rFonts w:ascii="EC Square Sans Pro" w:hAnsi="EC Square Sans Pro"/>
                                <w:color w:val="002060"/>
                                <w:sz w:val="22"/>
                              </w:rPr>
                              <w:t>, selezionare le opzioni pertinenti</w:t>
                            </w:r>
                          </w:p>
                          <w:p w14:paraId="7EE24908" w14:textId="77777777" w:rsidR="00E421A0" w:rsidRPr="00EE541B" w:rsidRDefault="00242255" w:rsidP="00E421A0">
                            <w:pPr>
                              <w:widowControl/>
                              <w:jc w:val="both"/>
                              <w:rPr>
                                <w:rFonts w:ascii="EC Square Sans Pro" w:hAnsi="EC Square Sans Pro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1781607921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 w:rsidRP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eastAsia="en-GB" w:bidi="ar-SA"/>
                              </w:rPr>
                              <w:t xml:space="preserve"> </w:t>
                            </w:r>
                            <w:r w:rsidR="00602FB1">
                              <w:rPr>
                                <w:rFonts w:ascii="EC Square Sans Pro" w:hAnsi="EC Square Sans Pro"/>
                                <w:color w:val="002060"/>
                              </w:rPr>
                              <w:t>Un altro procedimento sulla stessa questione è pendente dinanzi a a un giudice nazionale o dell'UE</w:t>
                            </w:r>
                          </w:p>
                          <w:p w14:paraId="4A18C60C" w14:textId="77777777" w:rsidR="00E421A0" w:rsidRPr="00EE541B" w:rsidRDefault="00242255" w:rsidP="00E421A0">
                            <w:pPr>
                              <w:widowControl/>
                              <w:jc w:val="both"/>
                              <w:rPr>
                                <w:rFonts w:ascii="EC Square Sans Pro" w:hAnsi="EC Square Sans Pro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309443603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 w:rsidRP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eastAsia="en-GB" w:bidi="ar-SA"/>
                              </w:rPr>
                              <w:t xml:space="preserve"> </w:t>
                            </w:r>
                            <w:r w:rsidR="00602FB1">
                              <w:rPr>
                                <w:rFonts w:ascii="EC Square Sans Pro" w:hAnsi="EC Square Sans Pro"/>
                                <w:color w:val="002060"/>
                              </w:rPr>
                              <w:t>Non esistono mezzi di ricorso per il problema in questione</w:t>
                            </w:r>
                          </w:p>
                          <w:p w14:paraId="337283DD" w14:textId="77777777" w:rsidR="00E421A0" w:rsidRPr="00EE541B" w:rsidRDefault="00242255" w:rsidP="00E421A0">
                            <w:pPr>
                              <w:widowControl/>
                              <w:jc w:val="both"/>
                              <w:rPr>
                                <w:rFonts w:ascii="EC Square Sans Pro" w:hAnsi="EC Square Sans Pro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452831197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 w:rsidRP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eastAsia="en-GB" w:bidi="ar-SA"/>
                              </w:rPr>
                              <w:t xml:space="preserve"> </w:t>
                            </w:r>
                            <w:r w:rsidR="00602FB1">
                              <w:rPr>
                                <w:rFonts w:ascii="EC Square Sans Pro" w:hAnsi="EC Square Sans Pro"/>
                                <w:color w:val="002060"/>
                              </w:rPr>
                              <w:t>Il mezzo di ricorso esiste, ma è troppo costoso</w:t>
                            </w:r>
                          </w:p>
                          <w:p w14:paraId="4B399664" w14:textId="77777777" w:rsidR="00E421A0" w:rsidRPr="00EE541B" w:rsidRDefault="00242255" w:rsidP="00E421A0">
                            <w:pPr>
                              <w:widowControl/>
                              <w:jc w:val="both"/>
                              <w:rPr>
                                <w:rFonts w:ascii="EC Square Sans Pro" w:hAnsi="EC Square Sans Pro"/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1152104199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 w:rsidRP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eastAsia="en-GB" w:bidi="ar-SA"/>
                              </w:rPr>
                              <w:t xml:space="preserve"> </w:t>
                            </w:r>
                            <w:r w:rsidR="00602FB1">
                              <w:rPr>
                                <w:rFonts w:ascii="EC Square Sans Pro" w:hAnsi="EC Square Sans Pro"/>
                                <w:color w:val="002060"/>
                              </w:rPr>
                              <w:t>I termini per agire sono scaduti</w:t>
                            </w:r>
                          </w:p>
                          <w:p w14:paraId="7B4B63C0" w14:textId="77777777" w:rsidR="00E421A0" w:rsidRPr="00EE541B" w:rsidRDefault="00242255" w:rsidP="0064111F">
                            <w:pPr>
                              <w:spacing w:after="120"/>
                              <w:rPr>
                                <w:rFonts w:ascii="EC Square Sans Pro" w:hAnsi="EC Square Sans Pro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891928387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 w:rsidRP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eastAsia="en-GB" w:bidi="ar-SA"/>
                              </w:rPr>
                              <w:t xml:space="preserve"> </w:t>
                            </w:r>
                            <w:r w:rsidR="00602FB1">
                              <w:rPr>
                                <w:rFonts w:ascii="EC Square Sans Pro" w:hAnsi="EC Square Sans Pro"/>
                                <w:color w:val="002060"/>
                              </w:rPr>
                              <w:t>Mancanza di legittimazione (non avete motivi giuridici per adire il tribunale) (indicare perché):</w:t>
                            </w:r>
                          </w:p>
                          <w:tbl>
                            <w:tblPr>
                              <w:tblStyle w:val="TableGrid"/>
                              <w:tblW w:w="974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47"/>
                            </w:tblGrid>
                            <w:tr w:rsidR="00554165" w14:paraId="7D686B0A" w14:textId="77777777">
                              <w:trPr>
                                <w:trHeight w:val="903"/>
                              </w:trPr>
                              <w:tc>
                                <w:tcPr>
                                  <w:tcW w:w="9747" w:type="dxa"/>
                                  <w:shd w:val="clear" w:color="auto" w:fill="FFFFFF" w:themeFill="background1"/>
                                </w:tcPr>
                                <w:p w14:paraId="163EAC65" w14:textId="77777777" w:rsidR="00E421A0" w:rsidRPr="001348D8" w:rsidRDefault="00E421A0" w:rsidP="00E421A0">
                                  <w:pPr>
                                    <w:jc w:val="both"/>
                                    <w:rPr>
                                      <w:rFonts w:ascii="Century" w:hAnsi="Century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DF625C" w14:textId="77777777" w:rsidR="00395437" w:rsidRPr="00EE541B" w:rsidRDefault="00242255" w:rsidP="00395437">
                            <w:pPr>
                              <w:widowControl/>
                              <w:jc w:val="both"/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-1700007407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 w:rsidRP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eastAsia="en-GB" w:bidi="ar-SA"/>
                              </w:rPr>
                              <w:t xml:space="preserve"> </w:t>
                            </w:r>
                            <w:r w:rsidR="00602FB1">
                              <w:rPr>
                                <w:rFonts w:ascii="EC Square Sans Pro" w:hAnsi="EC Square Sans Pro"/>
                                <w:color w:val="002060"/>
                              </w:rPr>
                              <w:t>Mancanza di patrocinio legale gratuito/avvocato</w:t>
                            </w:r>
                          </w:p>
                          <w:p w14:paraId="79CD237B" w14:textId="77777777" w:rsidR="00395437" w:rsidRPr="00EE541B" w:rsidRDefault="00242255" w:rsidP="00395437">
                            <w:pPr>
                              <w:widowControl/>
                              <w:jc w:val="both"/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812759137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 w:rsidRP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eastAsia="en-GB" w:bidi="ar-SA"/>
                              </w:rPr>
                              <w:t xml:space="preserve"> </w:t>
                            </w:r>
                            <w:r w:rsidR="00602FB1">
                              <w:rPr>
                                <w:rFonts w:ascii="EC Square Sans Pro" w:hAnsi="EC Square Sans Pro"/>
                                <w:color w:val="002060"/>
                              </w:rPr>
                              <w:t>Non sono a conoscenza dei mezzi di ricorso disponibili per questo tipo di problema</w:t>
                            </w:r>
                          </w:p>
                          <w:p w14:paraId="4DD73180" w14:textId="77777777" w:rsidR="00E421A0" w:rsidRPr="00EE541B" w:rsidRDefault="00242255" w:rsidP="0064111F">
                            <w:pPr>
                              <w:spacing w:after="120"/>
                              <w:rPr>
                                <w:rFonts w:ascii="EC Square Sans Pro" w:hAnsi="EC Square Sans Pro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EC Square Sans Pro" w:hAnsi="EC Square Sans Pro"/>
                                  <w:color w:val="002060"/>
                                  <w:sz w:val="22"/>
                                  <w:szCs w:val="22"/>
                                  <w:lang w:val="en-GB" w:eastAsia="en-GB" w:bidi="ar-SA"/>
                                </w:rPr>
                                <w:id w:val="1053432453"/>
                                <w14:checkbox>
                                  <w14:checked w14:val="0"/>
                                  <w14:checkedState w14:val="0056" w14:font="Wingdings 2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F6442B">
                                  <w:rPr>
                                    <w:rFonts w:ascii="EC Square Sans Pro" w:hAnsi="EC Square Sans Pro"/>
                                    <w:color w:val="002060"/>
                                    <w:sz w:val="22"/>
                                    <w:szCs w:val="22"/>
                                    <w:lang w:val="en-GB" w:eastAsia="en-GB" w:bidi="ar-SA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="00F6442B">
                              <w:rPr>
                                <w:rFonts w:ascii="EC Square Sans Pro" w:hAnsi="EC Square Sans Pro"/>
                                <w:color w:val="002060"/>
                                <w:szCs w:val="22"/>
                                <w:lang w:val="en-GB" w:eastAsia="en-GB" w:bidi="ar-SA"/>
                              </w:rPr>
                              <w:t xml:space="preserve"> </w:t>
                            </w:r>
                            <w:r w:rsidR="00602FB1">
                              <w:rPr>
                                <w:rFonts w:ascii="EC Square Sans Pro" w:hAnsi="EC Square Sans Pro"/>
                                <w:color w:val="002060"/>
                              </w:rPr>
                              <w:t>Altro (specificare)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1"/>
                            </w:tblGrid>
                            <w:tr w:rsidR="00554165" w14:paraId="42BEBFE6" w14:textId="77777777">
                              <w:trPr>
                                <w:trHeight w:val="1552"/>
                              </w:trPr>
                              <w:tc>
                                <w:tcPr>
                                  <w:tcW w:w="9781" w:type="dxa"/>
                                  <w:shd w:val="clear" w:color="auto" w:fill="FFFFFF" w:themeFill="background1"/>
                                </w:tcPr>
                                <w:p w14:paraId="5392D33D" w14:textId="77777777" w:rsidR="00E421A0" w:rsidRPr="001348D8" w:rsidRDefault="00E421A0" w:rsidP="00E421A0">
                                  <w:pPr>
                                    <w:jc w:val="both"/>
                                    <w:rPr>
                                      <w:rFonts w:ascii="Century" w:hAnsi="Century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D4B43F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3D13989F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33D2ED65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3DEA092B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566E896A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699A9CB2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6B7A35CC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4A6ECAD8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1768A480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247B88C9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323B4908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276D92B9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31A27C61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418A5F6B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747B5EF7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3BF7146E" w14:textId="77777777" w:rsidR="00E421A0" w:rsidRDefault="00E421A0" w:rsidP="00E421A0">
                            <w:pPr>
                              <w:jc w:val="center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  <w:p w14:paraId="10D78C9E" w14:textId="77777777" w:rsidR="00E421A0" w:rsidRPr="00E421A0" w:rsidRDefault="00E421A0" w:rsidP="00E421A0">
                            <w:pPr>
                              <w:jc w:val="both"/>
                              <w:rPr>
                                <w:rFonts w:ascii="EC Square Sans Cond Pro" w:hAnsi="EC Square Sans Cond 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EED7" id="Rectangle 4" o:spid="_x0000_s1027" style="position:absolute;left:0;text-align:left;margin-left:3.25pt;margin-top:8.2pt;width:503.45pt;height:2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" fillcolor="#d8d8d8 [2732]" strokecolor="#243f60 [1604]" strokeweight="1.5pt">
                <v:path arrowok="t"/>
                <v:textbox>
                  <w:txbxContent>
                    <w:p w14:paraId="4288383D" w14:textId="77777777" w:rsidR="00E421A0" w:rsidRPr="00EE541B" w:rsidRDefault="00E421A0" w:rsidP="0064111F">
                      <w:pPr>
                        <w:widowControl/>
                        <w:spacing w:after="120"/>
                        <w:jc w:val="both"/>
                        <w:rPr>
                          <w:rFonts w:ascii="EC Square Sans Pro" w:hAnsi="EC Square Sans Pro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EC Square Sans Pro" w:hAnsi="EC Square Sans Pro"/>
                          <w:b/>
                          <w:color w:val="002060"/>
                        </w:rPr>
                        <w:t>IN</w:t>
                      </w:r>
                      <w:r>
                        <w:rPr>
                          <w:rFonts w:ascii="EC Square Sans Pro" w:hAnsi="EC Square Sans Pro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EC Square Sans Pro" w:hAnsi="EC Square Sans Pro"/>
                          <w:b/>
                          <w:color w:val="002060"/>
                        </w:rPr>
                        <w:t>CASO NEGATIVO</w:t>
                      </w:r>
                      <w:r>
                        <w:rPr>
                          <w:rFonts w:ascii="EC Square Sans Pro" w:hAnsi="EC Square Sans Pro"/>
                          <w:color w:val="002060"/>
                          <w:sz w:val="22"/>
                        </w:rPr>
                        <w:t>, selezionare le opzioni pertinenti</w:t>
                      </w:r>
                    </w:p>
                    <w:p w14:paraId="7EE24908" w14:textId="77777777" w:rsidR="00E421A0" w:rsidRPr="00EE541B" w:rsidRDefault="00242255" w:rsidP="00E421A0">
                      <w:pPr>
                        <w:widowControl/>
                        <w:jc w:val="both"/>
                        <w:rPr>
                          <w:rFonts w:ascii="EC Square Sans Pro" w:hAnsi="EC Square Sans Pro"/>
                          <w:color w:val="002060"/>
                        </w:rPr>
                      </w:pP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1781607921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 w:rsidRPr="00F6442B">
                        <w:rPr>
                          <w:rFonts w:ascii="EC Square Sans Pro" w:hAnsi="EC Square Sans Pro"/>
                          <w:color w:val="002060"/>
                          <w:szCs w:val="22"/>
                          <w:lang w:eastAsia="en-GB" w:bidi="ar-SA"/>
                        </w:rPr>
                        <w:t xml:space="preserve"> </w:t>
                      </w:r>
                      <w:r w:rsidR="00602FB1">
                        <w:rPr>
                          <w:rFonts w:ascii="EC Square Sans Pro" w:hAnsi="EC Square Sans Pro"/>
                          <w:color w:val="002060"/>
                        </w:rPr>
                        <w:t>Un altro procedimento sulla stessa questione è pendente dinanzi a a un giudice nazionale o dell'UE</w:t>
                      </w:r>
                    </w:p>
                    <w:p w14:paraId="4A18C60C" w14:textId="77777777" w:rsidR="00E421A0" w:rsidRPr="00EE541B" w:rsidRDefault="00242255" w:rsidP="00E421A0">
                      <w:pPr>
                        <w:widowControl/>
                        <w:jc w:val="both"/>
                        <w:rPr>
                          <w:rFonts w:ascii="EC Square Sans Pro" w:hAnsi="EC Square Sans Pro"/>
                          <w:color w:val="002060"/>
                        </w:rPr>
                      </w:pP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309443603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 w:rsidRPr="00F6442B">
                        <w:rPr>
                          <w:rFonts w:ascii="EC Square Sans Pro" w:hAnsi="EC Square Sans Pro"/>
                          <w:color w:val="002060"/>
                          <w:szCs w:val="22"/>
                          <w:lang w:eastAsia="en-GB" w:bidi="ar-SA"/>
                        </w:rPr>
                        <w:t xml:space="preserve"> </w:t>
                      </w:r>
                      <w:r w:rsidR="00602FB1">
                        <w:rPr>
                          <w:rFonts w:ascii="EC Square Sans Pro" w:hAnsi="EC Square Sans Pro"/>
                          <w:color w:val="002060"/>
                        </w:rPr>
                        <w:t>Non esistono mezzi di ricorso per il problema in questione</w:t>
                      </w:r>
                    </w:p>
                    <w:p w14:paraId="337283DD" w14:textId="77777777" w:rsidR="00E421A0" w:rsidRPr="00EE541B" w:rsidRDefault="00242255" w:rsidP="00E421A0">
                      <w:pPr>
                        <w:widowControl/>
                        <w:jc w:val="both"/>
                        <w:rPr>
                          <w:rFonts w:ascii="EC Square Sans Pro" w:hAnsi="EC Square Sans Pro"/>
                          <w:color w:val="002060"/>
                        </w:rPr>
                      </w:pP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452831197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 w:rsidRPr="00F6442B">
                        <w:rPr>
                          <w:rFonts w:ascii="EC Square Sans Pro" w:hAnsi="EC Square Sans Pro"/>
                          <w:color w:val="002060"/>
                          <w:szCs w:val="22"/>
                          <w:lang w:eastAsia="en-GB" w:bidi="ar-SA"/>
                        </w:rPr>
                        <w:t xml:space="preserve"> </w:t>
                      </w:r>
                      <w:r w:rsidR="00602FB1">
                        <w:rPr>
                          <w:rFonts w:ascii="EC Square Sans Pro" w:hAnsi="EC Square Sans Pro"/>
                          <w:color w:val="002060"/>
                        </w:rPr>
                        <w:t>Il mezzo di ricorso esiste, ma è troppo costoso</w:t>
                      </w:r>
                    </w:p>
                    <w:p w14:paraId="4B399664" w14:textId="77777777" w:rsidR="00E421A0" w:rsidRPr="00EE541B" w:rsidRDefault="00242255" w:rsidP="00E421A0">
                      <w:pPr>
                        <w:widowControl/>
                        <w:jc w:val="both"/>
                        <w:rPr>
                          <w:rFonts w:ascii="EC Square Sans Pro" w:hAnsi="EC Square Sans Pro"/>
                          <w:color w:val="002060"/>
                        </w:rPr>
                      </w:pP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1152104199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 w:rsidRPr="00F6442B">
                        <w:rPr>
                          <w:rFonts w:ascii="EC Square Sans Pro" w:hAnsi="EC Square Sans Pro"/>
                          <w:color w:val="002060"/>
                          <w:szCs w:val="22"/>
                          <w:lang w:eastAsia="en-GB" w:bidi="ar-SA"/>
                        </w:rPr>
                        <w:t xml:space="preserve"> </w:t>
                      </w:r>
                      <w:r w:rsidR="00602FB1">
                        <w:rPr>
                          <w:rFonts w:ascii="EC Square Sans Pro" w:hAnsi="EC Square Sans Pro"/>
                          <w:color w:val="002060"/>
                        </w:rPr>
                        <w:t>I termini per agire sono scaduti</w:t>
                      </w:r>
                    </w:p>
                    <w:p w14:paraId="7B4B63C0" w14:textId="77777777" w:rsidR="00E421A0" w:rsidRPr="00EE541B" w:rsidRDefault="00242255" w:rsidP="0064111F">
                      <w:pPr>
                        <w:spacing w:after="120"/>
                        <w:rPr>
                          <w:rFonts w:ascii="EC Square Sans Pro" w:hAnsi="EC Square Sans Pro"/>
                          <w:sz w:val="20"/>
                        </w:rPr>
                      </w:pP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891928387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 w:rsidRPr="00F6442B">
                        <w:rPr>
                          <w:rFonts w:ascii="EC Square Sans Pro" w:hAnsi="EC Square Sans Pro"/>
                          <w:color w:val="002060"/>
                          <w:szCs w:val="22"/>
                          <w:lang w:eastAsia="en-GB" w:bidi="ar-SA"/>
                        </w:rPr>
                        <w:t xml:space="preserve"> </w:t>
                      </w:r>
                      <w:r w:rsidR="00602FB1">
                        <w:rPr>
                          <w:rFonts w:ascii="EC Square Sans Pro" w:hAnsi="EC Square Sans Pro"/>
                          <w:color w:val="002060"/>
                        </w:rPr>
                        <w:t>Mancanza di legittimazione (non avete motivi giuridici per adire il tribunale) (indicare perché):</w:t>
                      </w:r>
                    </w:p>
                    <w:tbl>
                      <w:tblPr>
                        <w:tblStyle w:val="TableGrid"/>
                        <w:tblW w:w="974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747"/>
                      </w:tblGrid>
                      <w:tr w:rsidR="00554165" w14:paraId="7D686B0A" w14:textId="77777777">
                        <w:trPr>
                          <w:trHeight w:val="903"/>
                        </w:trPr>
                        <w:tc>
                          <w:tcPr>
                            <w:tcW w:w="9747" w:type="dxa"/>
                            <w:shd w:val="clear" w:color="auto" w:fill="FFFFFF" w:themeFill="background1"/>
                          </w:tcPr>
                          <w:p w14:paraId="163EAC65" w14:textId="77777777" w:rsidR="00E421A0" w:rsidRPr="001348D8" w:rsidRDefault="00E421A0" w:rsidP="00E421A0">
                            <w:pPr>
                              <w:jc w:val="both"/>
                              <w:rPr>
                                <w:rFonts w:ascii="Century" w:hAnsi="Century"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14:paraId="29DF625C" w14:textId="77777777" w:rsidR="00395437" w:rsidRPr="00EE541B" w:rsidRDefault="00242255" w:rsidP="00395437">
                      <w:pPr>
                        <w:widowControl/>
                        <w:jc w:val="both"/>
                        <w:rPr>
                          <w:rFonts w:ascii="EC Square Sans Pro" w:hAnsi="EC Square Sans Pro"/>
                          <w:color w:val="002060"/>
                          <w:szCs w:val="22"/>
                        </w:rPr>
                      </w:pP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-1700007407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 w:rsidRPr="00F6442B">
                        <w:rPr>
                          <w:rFonts w:ascii="EC Square Sans Pro" w:hAnsi="EC Square Sans Pro"/>
                          <w:color w:val="002060"/>
                          <w:szCs w:val="22"/>
                          <w:lang w:eastAsia="en-GB" w:bidi="ar-SA"/>
                        </w:rPr>
                        <w:t xml:space="preserve"> </w:t>
                      </w:r>
                      <w:r w:rsidR="00602FB1">
                        <w:rPr>
                          <w:rFonts w:ascii="EC Square Sans Pro" w:hAnsi="EC Square Sans Pro"/>
                          <w:color w:val="002060"/>
                        </w:rPr>
                        <w:t>Mancanza di patrocinio legale gratuito/avvocato</w:t>
                      </w:r>
                    </w:p>
                    <w:p w14:paraId="79CD237B" w14:textId="77777777" w:rsidR="00395437" w:rsidRPr="00EE541B" w:rsidRDefault="00242255" w:rsidP="00395437">
                      <w:pPr>
                        <w:widowControl/>
                        <w:jc w:val="both"/>
                        <w:rPr>
                          <w:rFonts w:ascii="EC Square Sans Pro" w:hAnsi="EC Square Sans Pro"/>
                          <w:color w:val="002060"/>
                          <w:szCs w:val="22"/>
                        </w:rPr>
                      </w:pP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812759137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 w:rsidRPr="00F6442B">
                        <w:rPr>
                          <w:rFonts w:ascii="EC Square Sans Pro" w:hAnsi="EC Square Sans Pro"/>
                          <w:color w:val="002060"/>
                          <w:szCs w:val="22"/>
                          <w:lang w:eastAsia="en-GB" w:bidi="ar-SA"/>
                        </w:rPr>
                        <w:t xml:space="preserve"> </w:t>
                      </w:r>
                      <w:r w:rsidR="00602FB1">
                        <w:rPr>
                          <w:rFonts w:ascii="EC Square Sans Pro" w:hAnsi="EC Square Sans Pro"/>
                          <w:color w:val="002060"/>
                        </w:rPr>
                        <w:t>Non sono a conoscenza dei mezzi di ricorso disponibili per questo tipo di problema</w:t>
                      </w:r>
                    </w:p>
                    <w:p w14:paraId="4DD73180" w14:textId="77777777" w:rsidR="00E421A0" w:rsidRPr="00EE541B" w:rsidRDefault="00242255" w:rsidP="0064111F">
                      <w:pPr>
                        <w:spacing w:after="120"/>
                        <w:rPr>
                          <w:rFonts w:ascii="EC Square Sans Pro" w:hAnsi="EC Square Sans Pro"/>
                          <w:sz w:val="20"/>
                        </w:rPr>
                      </w:pPr>
                      <w:sdt>
                        <w:sdtPr>
                          <w:rPr>
                            <w:rFonts w:ascii="EC Square Sans Pro" w:hAnsi="EC Square Sans Pro"/>
                            <w:color w:val="002060"/>
                            <w:sz w:val="22"/>
                            <w:szCs w:val="22"/>
                            <w:lang w:val="en-GB" w:eastAsia="en-GB" w:bidi="ar-SA"/>
                          </w:rPr>
                          <w:id w:val="1053432453"/>
                          <w14:checkbox>
                            <w14:checked w14:val="0"/>
                            <w14:checkedState w14:val="0056" w14:font="Wingdings 2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F6442B">
                            <w:rPr>
                              <w:rFonts w:ascii="EC Square Sans Pro" w:hAnsi="EC Square Sans Pro"/>
                              <w:color w:val="002060"/>
                              <w:sz w:val="22"/>
                              <w:szCs w:val="22"/>
                              <w:lang w:val="en-GB" w:eastAsia="en-GB" w:bidi="ar-SA"/>
                            </w:rPr>
                            <w:sym w:font="Wingdings" w:char="F0A1"/>
                          </w:r>
                        </w:sdtContent>
                      </w:sdt>
                      <w:r w:rsidR="00F6442B">
                        <w:rPr>
                          <w:rFonts w:ascii="EC Square Sans Pro" w:hAnsi="EC Square Sans Pro"/>
                          <w:color w:val="002060"/>
                          <w:szCs w:val="22"/>
                          <w:lang w:val="en-GB" w:eastAsia="en-GB" w:bidi="ar-SA"/>
                        </w:rPr>
                        <w:t xml:space="preserve"> </w:t>
                      </w:r>
                      <w:r w:rsidR="00602FB1">
                        <w:rPr>
                          <w:rFonts w:ascii="EC Square Sans Pro" w:hAnsi="EC Square Sans Pro"/>
                          <w:color w:val="002060"/>
                        </w:rPr>
                        <w:t>Altro (specificare)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781"/>
                      </w:tblGrid>
                      <w:tr w:rsidR="00554165" w14:paraId="42BEBFE6" w14:textId="77777777">
                        <w:trPr>
                          <w:trHeight w:val="1552"/>
                        </w:trPr>
                        <w:tc>
                          <w:tcPr>
                            <w:tcW w:w="9781" w:type="dxa"/>
                            <w:shd w:val="clear" w:color="auto" w:fill="FFFFFF" w:themeFill="background1"/>
                          </w:tcPr>
                          <w:p w14:paraId="5392D33D" w14:textId="77777777" w:rsidR="00E421A0" w:rsidRPr="001348D8" w:rsidRDefault="00E421A0" w:rsidP="00E421A0">
                            <w:pPr>
                              <w:jc w:val="both"/>
                              <w:rPr>
                                <w:rFonts w:ascii="Century" w:hAnsi="Century"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14:paraId="2AD4B43F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3D13989F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33D2ED65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3DEA092B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566E896A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699A9CB2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6B7A35CC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4A6ECAD8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1768A480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247B88C9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323B4908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276D92B9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31A27C61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418A5F6B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747B5EF7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3BF7146E" w14:textId="77777777" w:rsidR="00E421A0" w:rsidRDefault="00E421A0" w:rsidP="00E421A0">
                      <w:pPr>
                        <w:jc w:val="center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  <w:p w14:paraId="10D78C9E" w14:textId="77777777" w:rsidR="00E421A0" w:rsidRPr="00E421A0" w:rsidRDefault="00E421A0" w:rsidP="00E421A0">
                      <w:pPr>
                        <w:jc w:val="both"/>
                        <w:rPr>
                          <w:rFonts w:ascii="EC Square Sans Cond Pro" w:hAnsi="EC Square Sans Cond Pro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E6CDF4" w14:textId="77777777" w:rsidR="001348D8" w:rsidRPr="00602FB1" w:rsidRDefault="001348D8" w:rsidP="007D633A">
      <w:pPr>
        <w:widowControl/>
        <w:jc w:val="both"/>
        <w:rPr>
          <w:rFonts w:ascii="Century" w:hAnsi="Century"/>
          <w:b/>
          <w:color w:val="002060"/>
          <w:sz w:val="20"/>
          <w:szCs w:val="22"/>
        </w:rPr>
      </w:pPr>
    </w:p>
    <w:p w14:paraId="0977E847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5816AF14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79477073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44B1D1FB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74D15ABB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1E929BE4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7973394A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5469C651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78E9E3C5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3FD3EE4F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406A1C59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41CE5F65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252E7019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018F30B9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6D4CE12D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39676F7D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502CE241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64F0BB44" w14:textId="77777777" w:rsidR="00E421A0" w:rsidRPr="00602FB1" w:rsidRDefault="00E421A0" w:rsidP="007D633A">
      <w:pPr>
        <w:widowControl/>
        <w:jc w:val="both"/>
        <w:rPr>
          <w:rFonts w:ascii="Century" w:hAnsi="Century"/>
          <w:b/>
          <w:color w:val="002060"/>
          <w:sz w:val="22"/>
          <w:szCs w:val="22"/>
        </w:rPr>
      </w:pPr>
    </w:p>
    <w:p w14:paraId="024D0FE0" w14:textId="77777777" w:rsidR="0064111F" w:rsidRPr="00602FB1" w:rsidRDefault="0064111F" w:rsidP="007D633A">
      <w:pPr>
        <w:widowControl/>
        <w:jc w:val="both"/>
        <w:rPr>
          <w:rFonts w:ascii="EC Square Sans Cond Pro" w:hAnsi="EC Square Sans Cond Pro"/>
          <w:color w:val="0070C0"/>
          <w:sz w:val="28"/>
          <w:szCs w:val="22"/>
        </w:rPr>
      </w:pPr>
    </w:p>
    <w:p w14:paraId="6166B4A1" w14:textId="77777777" w:rsidR="0064111F" w:rsidRPr="00602FB1" w:rsidRDefault="0064111F" w:rsidP="007D633A">
      <w:pPr>
        <w:widowControl/>
        <w:jc w:val="both"/>
        <w:rPr>
          <w:rFonts w:ascii="EC Square Sans Cond Pro" w:hAnsi="EC Square Sans Cond Pro"/>
          <w:color w:val="0070C0"/>
          <w:sz w:val="28"/>
          <w:szCs w:val="22"/>
        </w:rPr>
      </w:pPr>
    </w:p>
    <w:p w14:paraId="3C2C5D6E" w14:textId="77777777" w:rsidR="0064111F" w:rsidRPr="00602FB1" w:rsidRDefault="0064111F" w:rsidP="007D633A">
      <w:pPr>
        <w:widowControl/>
        <w:jc w:val="both"/>
        <w:rPr>
          <w:rFonts w:ascii="EC Square Sans Cond Pro" w:hAnsi="EC Square Sans Cond Pro"/>
          <w:color w:val="0070C0"/>
          <w:sz w:val="28"/>
          <w:szCs w:val="22"/>
        </w:rPr>
      </w:pPr>
    </w:p>
    <w:p w14:paraId="0D0926BF" w14:textId="77777777" w:rsidR="006B1D58" w:rsidRDefault="006B1D58">
      <w:pPr>
        <w:rPr>
          <w:rFonts w:ascii="EC Square Sans Pro" w:hAnsi="EC Square Sans Pro"/>
          <w:color w:val="0070C0"/>
          <w:sz w:val="28"/>
        </w:rPr>
      </w:pPr>
      <w:r>
        <w:rPr>
          <w:rFonts w:ascii="EC Square Sans Pro" w:hAnsi="EC Square Sans Pro"/>
          <w:color w:val="0070C0"/>
          <w:sz w:val="28"/>
        </w:rPr>
        <w:br w:type="page"/>
      </w:r>
    </w:p>
    <w:p w14:paraId="33202270" w14:textId="77777777" w:rsidR="001348D8" w:rsidRPr="00602FB1" w:rsidRDefault="001348D8" w:rsidP="0064111F">
      <w:pPr>
        <w:widowControl/>
        <w:spacing w:after="120"/>
        <w:jc w:val="both"/>
        <w:rPr>
          <w:rFonts w:ascii="EC Square Sans Pro" w:hAnsi="EC Square Sans Pro"/>
          <w:color w:val="0070C0"/>
          <w:sz w:val="28"/>
          <w:szCs w:val="22"/>
        </w:rPr>
      </w:pPr>
      <w:r>
        <w:rPr>
          <w:rFonts w:ascii="EC Square Sans Pro" w:hAnsi="EC Square Sans Pro"/>
          <w:color w:val="0070C0"/>
          <w:sz w:val="28"/>
        </w:rPr>
        <w:lastRenderedPageBreak/>
        <w:t>4. Se avete già contattato una delle istituzioni dell'UE responsabili di problemi di questo genere, indicare il numero di riferimento attribuito al vostro fascicolo o alla vostra corrispondenza:</w:t>
      </w:r>
    </w:p>
    <w:p w14:paraId="72D5ED3D" w14:textId="77777777" w:rsidR="001348D8" w:rsidRPr="00602FB1" w:rsidRDefault="00242255" w:rsidP="007D633A">
      <w:pPr>
        <w:widowControl/>
        <w:jc w:val="both"/>
        <w:rPr>
          <w:rFonts w:ascii="EC Square Sans Pro" w:hAnsi="EC Square Sans Pro"/>
          <w:color w:val="002060"/>
        </w:rPr>
      </w:pP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-1317797654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F6442B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F6442B" w:rsidRPr="00F6442B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 xml:space="preserve">Petizione al Parlamento europeo – </w:t>
      </w:r>
      <w:proofErr w:type="gramStart"/>
      <w:r w:rsidR="00602FB1">
        <w:rPr>
          <w:rFonts w:ascii="EC Square Sans Pro" w:hAnsi="EC Square Sans Pro"/>
          <w:color w:val="002060"/>
        </w:rPr>
        <w:t>Rif:…</w:t>
      </w:r>
      <w:proofErr w:type="gramEnd"/>
      <w:r w:rsidR="00602FB1">
        <w:rPr>
          <w:rFonts w:ascii="EC Square Sans Pro" w:hAnsi="EC Square Sans Pro"/>
          <w:color w:val="002060"/>
        </w:rPr>
        <w:t>………………………………..</w:t>
      </w:r>
    </w:p>
    <w:p w14:paraId="13FB331A" w14:textId="77777777" w:rsidR="001348D8" w:rsidRPr="00602FB1" w:rsidRDefault="00242255" w:rsidP="007D633A">
      <w:pPr>
        <w:widowControl/>
        <w:jc w:val="both"/>
        <w:rPr>
          <w:rFonts w:ascii="EC Square Sans Pro" w:hAnsi="EC Square Sans Pro"/>
          <w:color w:val="002060"/>
        </w:rPr>
      </w:pP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-1703237266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F6442B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F6442B" w:rsidRPr="00F6442B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 xml:space="preserve">Commissione europea – </w:t>
      </w:r>
      <w:proofErr w:type="gramStart"/>
      <w:r w:rsidR="00602FB1">
        <w:rPr>
          <w:rFonts w:ascii="EC Square Sans Pro" w:hAnsi="EC Square Sans Pro"/>
          <w:color w:val="002060"/>
        </w:rPr>
        <w:t>Rif:…</w:t>
      </w:r>
      <w:proofErr w:type="gramEnd"/>
      <w:r w:rsidR="00602FB1">
        <w:rPr>
          <w:rFonts w:ascii="EC Square Sans Pro" w:hAnsi="EC Square Sans Pro"/>
          <w:color w:val="002060"/>
        </w:rPr>
        <w:t>……………………………………..</w:t>
      </w:r>
    </w:p>
    <w:p w14:paraId="26E41C54" w14:textId="77777777" w:rsidR="001348D8" w:rsidRPr="00602FB1" w:rsidRDefault="00242255" w:rsidP="007D633A">
      <w:pPr>
        <w:widowControl/>
        <w:jc w:val="both"/>
        <w:rPr>
          <w:rFonts w:ascii="EC Square Sans Pro" w:hAnsi="EC Square Sans Pro"/>
          <w:color w:val="002060"/>
        </w:rPr>
      </w:pP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-1458789936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F6442B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F6442B" w:rsidRPr="00F6442B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 xml:space="preserve">Mediatore europeo – </w:t>
      </w:r>
      <w:proofErr w:type="gramStart"/>
      <w:r w:rsidR="00602FB1">
        <w:rPr>
          <w:rFonts w:ascii="EC Square Sans Pro" w:hAnsi="EC Square Sans Pro"/>
          <w:color w:val="002060"/>
        </w:rPr>
        <w:t>Rif:…</w:t>
      </w:r>
      <w:proofErr w:type="gramEnd"/>
      <w:r w:rsidR="00602FB1">
        <w:rPr>
          <w:rFonts w:ascii="EC Square Sans Pro" w:hAnsi="EC Square Sans Pro"/>
          <w:color w:val="002060"/>
        </w:rPr>
        <w:t>…………………………………………..</w:t>
      </w:r>
    </w:p>
    <w:p w14:paraId="181F789E" w14:textId="77777777" w:rsidR="001348D8" w:rsidRPr="00602FB1" w:rsidRDefault="00242255" w:rsidP="0064111F">
      <w:pPr>
        <w:widowControl/>
        <w:spacing w:after="120"/>
        <w:jc w:val="both"/>
        <w:rPr>
          <w:rFonts w:ascii="EC Square Sans Pro" w:hAnsi="EC Square Sans Pro"/>
          <w:color w:val="002060"/>
        </w:rPr>
      </w:pP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-318121929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F6442B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F6442B" w:rsidRPr="00F6442B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602FB1">
        <w:rPr>
          <w:rFonts w:ascii="EC Square Sans Pro" w:hAnsi="EC Square Sans Pro"/>
          <w:color w:val="002060"/>
        </w:rPr>
        <w:t>Altro – nome dell'istituzione o dell'ente contattato e riferimento della denuncia (ad es. SOLVIT, FIN-Net, Centri europei dei consumatori)</w:t>
      </w:r>
    </w:p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0632"/>
      </w:tblGrid>
      <w:tr w:rsidR="001348D8" w:rsidRPr="00602FB1" w14:paraId="12C7317B" w14:textId="77777777" w:rsidTr="0064111F">
        <w:trPr>
          <w:trHeight w:val="1407"/>
        </w:trPr>
        <w:tc>
          <w:tcPr>
            <w:tcW w:w="10632" w:type="dxa"/>
          </w:tcPr>
          <w:p w14:paraId="0A62FE6C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</w:rPr>
            </w:pPr>
          </w:p>
        </w:tc>
      </w:tr>
    </w:tbl>
    <w:p w14:paraId="7EC1F0A8" w14:textId="77777777" w:rsidR="001348D8" w:rsidRPr="00602FB1" w:rsidRDefault="001348D8" w:rsidP="0064111F">
      <w:pPr>
        <w:widowControl/>
        <w:spacing w:before="240" w:line="276" w:lineRule="auto"/>
        <w:jc w:val="both"/>
        <w:rPr>
          <w:rFonts w:ascii="EC Square Sans Pro" w:hAnsi="EC Square Sans Pro"/>
          <w:color w:val="002060"/>
          <w:sz w:val="22"/>
          <w:szCs w:val="22"/>
        </w:rPr>
      </w:pPr>
      <w:r>
        <w:rPr>
          <w:rFonts w:ascii="EC Square Sans Pro" w:hAnsi="EC Square Sans Pro"/>
          <w:color w:val="0070C0"/>
          <w:sz w:val="28"/>
        </w:rPr>
        <w:t>5. Elencare eventuali documenti giustificativi o prove che potreste, su richiesta, trasmettere alla Commissione.</w:t>
      </w:r>
      <w:r>
        <w:rPr>
          <w:rFonts w:ascii="EC Square Sans Pro" w:hAnsi="EC Square Sans Pro"/>
          <w:color w:val="002060"/>
          <w:sz w:val="22"/>
        </w:rPr>
        <w:t xml:space="preserve"> </w:t>
      </w:r>
      <w:r>
        <w:rPr>
          <w:rFonts w:ascii="EC Square Sans Pro" w:hAnsi="EC Square Sans Pro"/>
          <w:color w:val="002060"/>
          <w:sz w:val="22"/>
          <w:szCs w:val="22"/>
        </w:rPr>
        <w:br/>
      </w:r>
      <w:r>
        <w:rPr>
          <w:rFonts w:ascii="EC Square Sans Pro" w:hAnsi="EC Square Sans Pro" w:cs="Arial"/>
          <w:noProof/>
          <w:color w:val="auto"/>
          <w:sz w:val="20"/>
          <w:lang w:val="fr-BE" w:eastAsia="fr-BE" w:bidi="ar-SA"/>
        </w:rPr>
        <w:drawing>
          <wp:inline distT="0" distB="0" distL="0" distR="0" wp14:anchorId="1219B2E2" wp14:editId="7EF0410B">
            <wp:extent cx="155575" cy="155575"/>
            <wp:effectExtent l="0" t="0" r="0" b="0"/>
            <wp:docPr id="2" name="Picture 7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warni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C Square Sans Pro" w:hAnsi="EC Square Sans Pro"/>
          <w:color w:val="auto"/>
          <w:sz w:val="22"/>
        </w:rPr>
        <w:t xml:space="preserve"> </w:t>
      </w:r>
      <w:r>
        <w:rPr>
          <w:rFonts w:ascii="EC Square Sans Pro" w:hAnsi="EC Square Sans Pro"/>
          <w:color w:val="002060"/>
          <w:sz w:val="22"/>
        </w:rPr>
        <w:t>Non allegare alcun documento in questa fase.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348D8" w:rsidRPr="00602FB1" w14:paraId="63C1DF07" w14:textId="77777777" w:rsidTr="0064111F">
        <w:trPr>
          <w:trHeight w:val="1580"/>
        </w:trPr>
        <w:tc>
          <w:tcPr>
            <w:tcW w:w="10682" w:type="dxa"/>
          </w:tcPr>
          <w:p w14:paraId="713A46FA" w14:textId="77777777" w:rsidR="001348D8" w:rsidRPr="00602FB1" w:rsidRDefault="001348D8" w:rsidP="007D633A">
            <w:pPr>
              <w:jc w:val="both"/>
              <w:rPr>
                <w:rFonts w:ascii="Century" w:hAnsi="Century"/>
                <w:color w:val="002060"/>
              </w:rPr>
            </w:pPr>
          </w:p>
        </w:tc>
      </w:tr>
    </w:tbl>
    <w:p w14:paraId="1F95F346" w14:textId="77777777" w:rsidR="001348D8" w:rsidRPr="00602FB1" w:rsidRDefault="001348D8" w:rsidP="007D633A">
      <w:pPr>
        <w:widowControl/>
        <w:spacing w:before="120" w:line="276" w:lineRule="auto"/>
        <w:jc w:val="both"/>
        <w:rPr>
          <w:rFonts w:ascii="EC Square Sans Pro" w:hAnsi="EC Square Sans Pro"/>
          <w:color w:val="0070C0"/>
          <w:sz w:val="28"/>
          <w:szCs w:val="22"/>
        </w:rPr>
      </w:pPr>
      <w:r>
        <w:rPr>
          <w:rFonts w:ascii="EC Square Sans Pro" w:hAnsi="EC Square Sans Pro"/>
          <w:color w:val="0070C0"/>
          <w:sz w:val="28"/>
        </w:rPr>
        <w:t>6. Dati personali*</w:t>
      </w:r>
    </w:p>
    <w:p w14:paraId="56A29534" w14:textId="77777777" w:rsidR="0064111F" w:rsidRPr="00602FB1" w:rsidRDefault="001348D8" w:rsidP="007D633A">
      <w:pPr>
        <w:widowControl/>
        <w:spacing w:after="120" w:line="276" w:lineRule="auto"/>
        <w:jc w:val="both"/>
        <w:rPr>
          <w:rFonts w:ascii="EC Square Sans Pro" w:hAnsi="EC Square Sans Pro"/>
          <w:color w:val="002060"/>
          <w:szCs w:val="22"/>
        </w:rPr>
      </w:pPr>
      <w:r>
        <w:rPr>
          <w:rFonts w:ascii="EC Square Sans Pro" w:hAnsi="EC Square Sans Pro"/>
          <w:color w:val="002060"/>
        </w:rPr>
        <w:t>Autorizzate la Commissione a indicare la vostra identità nei suoi contatti con le autorità nei confronti delle quali presentate la denuncia?</w:t>
      </w:r>
    </w:p>
    <w:p w14:paraId="3642BE63" w14:textId="77777777" w:rsidR="001348D8" w:rsidRPr="00602FB1" w:rsidRDefault="00242255" w:rsidP="007D633A">
      <w:pPr>
        <w:widowControl/>
        <w:spacing w:after="120" w:line="276" w:lineRule="auto"/>
        <w:jc w:val="both"/>
        <w:rPr>
          <w:rFonts w:ascii="EC Square Sans Pro" w:hAnsi="EC Square Sans Pro"/>
          <w:color w:val="002060"/>
          <w:sz w:val="22"/>
          <w:szCs w:val="22"/>
        </w:rPr>
      </w:pP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1480957448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F6442B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F6442B" w:rsidRPr="005111A6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814B29">
        <w:rPr>
          <w:rFonts w:ascii="EC Square Sans Pro" w:hAnsi="EC Square Sans Pro"/>
          <w:color w:val="002060"/>
        </w:rPr>
        <w:t xml:space="preserve">Sì           </w:t>
      </w:r>
      <w:sdt>
        <w:sdtPr>
          <w:rPr>
            <w:rFonts w:ascii="EC Square Sans Pro" w:hAnsi="EC Square Sans Pro"/>
            <w:color w:val="002060"/>
            <w:sz w:val="22"/>
            <w:szCs w:val="22"/>
            <w:lang w:val="en-GB" w:eastAsia="en-GB" w:bidi="ar-SA"/>
          </w:rPr>
          <w:id w:val="152489369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F6442B">
            <w:rPr>
              <w:rFonts w:ascii="EC Square Sans Pro" w:hAnsi="EC Square Sans Pro"/>
              <w:color w:val="002060"/>
              <w:sz w:val="22"/>
              <w:szCs w:val="22"/>
              <w:lang w:val="en-GB" w:eastAsia="en-GB" w:bidi="ar-SA"/>
            </w:rPr>
            <w:sym w:font="Wingdings" w:char="F0A1"/>
          </w:r>
        </w:sdtContent>
      </w:sdt>
      <w:r w:rsidR="00F6442B" w:rsidRPr="005111A6">
        <w:rPr>
          <w:rFonts w:ascii="EC Square Sans Pro" w:hAnsi="EC Square Sans Pro"/>
          <w:color w:val="002060"/>
          <w:szCs w:val="22"/>
          <w:lang w:eastAsia="en-GB" w:bidi="ar-SA"/>
        </w:rPr>
        <w:t xml:space="preserve"> </w:t>
      </w:r>
      <w:r w:rsidR="00814B29">
        <w:rPr>
          <w:rFonts w:ascii="EC Square Sans Pro" w:hAnsi="EC Square Sans Pro"/>
          <w:color w:val="002060"/>
        </w:rPr>
        <w:t>No</w:t>
      </w:r>
    </w:p>
    <w:p w14:paraId="398EB548" w14:textId="77777777" w:rsidR="001348D8" w:rsidRPr="00602FB1" w:rsidRDefault="00B64D36" w:rsidP="007D633A">
      <w:pPr>
        <w:widowControl/>
        <w:spacing w:line="276" w:lineRule="auto"/>
        <w:jc w:val="both"/>
        <w:rPr>
          <w:rFonts w:ascii="EC Square Sans Pro" w:hAnsi="EC Square Sans Pro" w:cs="Cordia New"/>
          <w:i/>
          <w:color w:val="00B050"/>
          <w:sz w:val="18"/>
          <w:szCs w:val="22"/>
        </w:rPr>
      </w:pPr>
      <w:r>
        <w:rPr>
          <w:rFonts w:ascii="EC Square Sans Pro" w:hAnsi="EC Square Sans Pro" w:cs="Arial"/>
          <w:noProof/>
          <w:color w:val="auto"/>
          <w:sz w:val="20"/>
          <w:lang w:val="fr-BE" w:eastAsia="fr-BE" w:bidi="ar-SA"/>
        </w:rPr>
        <w:drawing>
          <wp:inline distT="0" distB="0" distL="0" distR="0" wp14:anchorId="61FC44FF" wp14:editId="25EFCA2C">
            <wp:extent cx="155575" cy="155575"/>
            <wp:effectExtent l="0" t="0" r="0" b="0"/>
            <wp:docPr id="3" name="Picture 75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warni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C Square Sans Pro" w:hAnsi="EC Square Sans Pro"/>
          <w:i/>
          <w:color w:val="002060"/>
          <w:sz w:val="22"/>
        </w:rPr>
        <w:t xml:space="preserve"> In alcuni casi, accettando di divulgare la vostra identità renderete più semplice la gestione della denuncia.</w:t>
      </w:r>
    </w:p>
    <w:sectPr w:rsidR="001348D8" w:rsidRPr="00602FB1" w:rsidSect="00063B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595B" w14:textId="77777777" w:rsidR="00C44DC2" w:rsidRDefault="00C44DC2">
      <w:r>
        <w:separator/>
      </w:r>
    </w:p>
  </w:endnote>
  <w:endnote w:type="continuationSeparator" w:id="0">
    <w:p w14:paraId="07F38831" w14:textId="77777777" w:rsidR="00C44DC2" w:rsidRDefault="00C4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C Square Sans Pro">
    <w:altName w:val="Bahnschrift Light"/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altName w:val="Bahnschrift Light"/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SquareSans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A888" w14:textId="77777777" w:rsidR="003B4339" w:rsidRDefault="003B4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7C6C" w14:textId="77777777" w:rsidR="003B4339" w:rsidRDefault="003B4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89F2" w14:textId="77777777" w:rsidR="003B4339" w:rsidRDefault="003B4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90E7" w14:textId="77777777" w:rsidR="00C44DC2" w:rsidRDefault="00C44DC2"/>
  </w:footnote>
  <w:footnote w:type="continuationSeparator" w:id="0">
    <w:p w14:paraId="742FEAC0" w14:textId="77777777" w:rsidR="00C44DC2" w:rsidRDefault="00C44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7F2F" w14:textId="77777777" w:rsidR="003B4339" w:rsidRDefault="003B4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E937" w14:textId="77777777" w:rsidR="003B4339" w:rsidRDefault="003B4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434D" w14:textId="77777777" w:rsidR="003B4339" w:rsidRDefault="003B4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55E"/>
    <w:multiLevelType w:val="multilevel"/>
    <w:tmpl w:val="C608BA6C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FB609B"/>
    <w:multiLevelType w:val="hybridMultilevel"/>
    <w:tmpl w:val="E2C65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745"/>
    <w:multiLevelType w:val="hybridMultilevel"/>
    <w:tmpl w:val="6FB4C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82B"/>
    <w:multiLevelType w:val="multilevel"/>
    <w:tmpl w:val="52528ADE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AE1F19"/>
    <w:multiLevelType w:val="multilevel"/>
    <w:tmpl w:val="9516DC80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C894F79"/>
    <w:multiLevelType w:val="hybridMultilevel"/>
    <w:tmpl w:val="3C841790"/>
    <w:lvl w:ilvl="0" w:tplc="813C5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34643"/>
    <w:multiLevelType w:val="multilevel"/>
    <w:tmpl w:val="920C580A"/>
    <w:lvl w:ilvl="0">
      <w:start w:val="1"/>
      <w:numFmt w:val="bullet"/>
      <w:lvlText w:val="□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EB114F7"/>
    <w:multiLevelType w:val="multilevel"/>
    <w:tmpl w:val="DE60B4AA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C17708C"/>
    <w:multiLevelType w:val="hybridMultilevel"/>
    <w:tmpl w:val="D6702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F2FBD"/>
    <w:multiLevelType w:val="hybridMultilevel"/>
    <w:tmpl w:val="57C44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02904"/>
    <w:multiLevelType w:val="hybridMultilevel"/>
    <w:tmpl w:val="69A6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38955">
    <w:abstractNumId w:val="3"/>
  </w:num>
  <w:num w:numId="2" w16cid:durableId="1085952818">
    <w:abstractNumId w:val="0"/>
  </w:num>
  <w:num w:numId="3" w16cid:durableId="906234042">
    <w:abstractNumId w:val="4"/>
  </w:num>
  <w:num w:numId="4" w16cid:durableId="477963856">
    <w:abstractNumId w:val="7"/>
  </w:num>
  <w:num w:numId="5" w16cid:durableId="376201066">
    <w:abstractNumId w:val="6"/>
  </w:num>
  <w:num w:numId="6" w16cid:durableId="187764290">
    <w:abstractNumId w:val="10"/>
  </w:num>
  <w:num w:numId="7" w16cid:durableId="29652789">
    <w:abstractNumId w:val="2"/>
  </w:num>
  <w:num w:numId="8" w16cid:durableId="770860561">
    <w:abstractNumId w:val="5"/>
  </w:num>
  <w:num w:numId="9" w16cid:durableId="1974435436">
    <w:abstractNumId w:val="9"/>
  </w:num>
  <w:num w:numId="10" w16cid:durableId="1656060378">
    <w:abstractNumId w:val="8"/>
  </w:num>
  <w:num w:numId="11" w16cid:durableId="88155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31E45"/>
    <w:rsid w:val="00017E2E"/>
    <w:rsid w:val="000541AC"/>
    <w:rsid w:val="00063B47"/>
    <w:rsid w:val="000E4934"/>
    <w:rsid w:val="0010752B"/>
    <w:rsid w:val="001348D8"/>
    <w:rsid w:val="001820CD"/>
    <w:rsid w:val="001D5E5A"/>
    <w:rsid w:val="00226107"/>
    <w:rsid w:val="00242255"/>
    <w:rsid w:val="00246E18"/>
    <w:rsid w:val="00272136"/>
    <w:rsid w:val="003172FB"/>
    <w:rsid w:val="003345E7"/>
    <w:rsid w:val="00395437"/>
    <w:rsid w:val="003B39C4"/>
    <w:rsid w:val="003B4339"/>
    <w:rsid w:val="004B14B2"/>
    <w:rsid w:val="004B4C32"/>
    <w:rsid w:val="005111A6"/>
    <w:rsid w:val="00523716"/>
    <w:rsid w:val="00554165"/>
    <w:rsid w:val="00572D02"/>
    <w:rsid w:val="005B257F"/>
    <w:rsid w:val="005D4799"/>
    <w:rsid w:val="00602FB1"/>
    <w:rsid w:val="0064111F"/>
    <w:rsid w:val="006B1D58"/>
    <w:rsid w:val="0070562B"/>
    <w:rsid w:val="00752CC7"/>
    <w:rsid w:val="007D16AD"/>
    <w:rsid w:val="007D633A"/>
    <w:rsid w:val="00814B29"/>
    <w:rsid w:val="008669FE"/>
    <w:rsid w:val="008E7D36"/>
    <w:rsid w:val="00994BCB"/>
    <w:rsid w:val="009F57D0"/>
    <w:rsid w:val="00A06CB6"/>
    <w:rsid w:val="00A50F2D"/>
    <w:rsid w:val="00AC7A9D"/>
    <w:rsid w:val="00B172AF"/>
    <w:rsid w:val="00B31E45"/>
    <w:rsid w:val="00B64D36"/>
    <w:rsid w:val="00BE138D"/>
    <w:rsid w:val="00C44DC2"/>
    <w:rsid w:val="00C7564A"/>
    <w:rsid w:val="00C95BC9"/>
    <w:rsid w:val="00CD14DA"/>
    <w:rsid w:val="00D4695E"/>
    <w:rsid w:val="00E1615D"/>
    <w:rsid w:val="00E421A0"/>
    <w:rsid w:val="00EA59E8"/>
    <w:rsid w:val="00EE19A7"/>
    <w:rsid w:val="00EE541B"/>
    <w:rsid w:val="00EF5130"/>
    <w:rsid w:val="00F04359"/>
    <w:rsid w:val="00F45877"/>
    <w:rsid w:val="00F6442B"/>
    <w:rsid w:val="00F656C2"/>
    <w:rsid w:val="00F949FB"/>
    <w:rsid w:val="00FE13A0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6491E"/>
  <w14:defaultImageDpi w14:val="0"/>
  <w15:docId w15:val="{D625AE9F-F21C-4D90-9D23-E2AE84EB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locked/>
    <w:rPr>
      <w:rFonts w:ascii="Arial" w:eastAsia="Times New Roman" w:hAnsi="Arial" w:cs="Arial"/>
      <w:b/>
      <w:bCs/>
      <w:u w:val="none"/>
    </w:rPr>
  </w:style>
  <w:style w:type="character" w:customStyle="1" w:styleId="Bodytext2">
    <w:name w:val="Body text (2)_"/>
    <w:basedOn w:val="DefaultParagraphFont"/>
    <w:link w:val="Bodytext21"/>
    <w:locked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Bodytext20">
    <w:name w:val="Body text (2)"/>
    <w:basedOn w:val="Bodytext2"/>
    <w:rPr>
      <w:rFonts w:ascii="Arial" w:eastAsia="Times New Roman" w:hAnsi="Arial" w:cs="Arial"/>
      <w:b/>
      <w:bCs/>
      <w:color w:val="0000FF"/>
      <w:spacing w:val="0"/>
      <w:w w:val="100"/>
      <w:position w:val="0"/>
      <w:sz w:val="15"/>
      <w:szCs w:val="15"/>
      <w:u w:val="single"/>
      <w:lang w:val="it-IT" w:eastAsia="it-IT"/>
    </w:rPr>
  </w:style>
  <w:style w:type="character" w:customStyle="1" w:styleId="Bodytext23">
    <w:name w:val="Body text (2)3"/>
    <w:basedOn w:val="Bodytext2"/>
    <w:rPr>
      <w:rFonts w:ascii="Arial" w:eastAsia="Times New Roman" w:hAnsi="Arial" w:cs="Arial"/>
      <w:b/>
      <w:bCs/>
      <w:color w:val="0000FF"/>
      <w:spacing w:val="0"/>
      <w:w w:val="100"/>
      <w:position w:val="0"/>
      <w:sz w:val="15"/>
      <w:szCs w:val="15"/>
      <w:u w:val="none"/>
      <w:lang w:val="it-IT" w:eastAsia="it-IT"/>
    </w:rPr>
  </w:style>
  <w:style w:type="character" w:customStyle="1" w:styleId="Heading42">
    <w:name w:val="Heading #4 (2)_"/>
    <w:basedOn w:val="DefaultParagraphFont"/>
    <w:link w:val="Heading420"/>
    <w:locked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locked/>
    <w:rPr>
      <w:rFonts w:ascii="Arial" w:eastAsia="Times New Roman" w:hAnsi="Arial" w:cs="Arial"/>
      <w:sz w:val="28"/>
      <w:szCs w:val="28"/>
      <w:u w:val="none"/>
    </w:rPr>
  </w:style>
  <w:style w:type="character" w:customStyle="1" w:styleId="Heading4">
    <w:name w:val="Heading #4_"/>
    <w:basedOn w:val="DefaultParagraphFont"/>
    <w:link w:val="Heading40"/>
    <w:locked/>
    <w:rPr>
      <w:rFonts w:ascii="Arial" w:eastAsia="Times New Roman" w:hAnsi="Arial" w:cs="Arial"/>
      <w:b/>
      <w:bCs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1"/>
    <w:locked/>
    <w:rPr>
      <w:rFonts w:ascii="Arial" w:eastAsia="Times New Roman" w:hAnsi="Arial" w:cs="Arial"/>
      <w:b/>
      <w:bCs/>
      <w:sz w:val="13"/>
      <w:szCs w:val="13"/>
      <w:u w:val="none"/>
    </w:rPr>
  </w:style>
  <w:style w:type="character" w:customStyle="1" w:styleId="Heading3">
    <w:name w:val="Heading #3_"/>
    <w:basedOn w:val="DefaultParagraphFont"/>
    <w:link w:val="Heading30"/>
    <w:locked/>
    <w:rPr>
      <w:rFonts w:ascii="Arial" w:eastAsia="Times New Roman" w:hAnsi="Arial" w:cs="Arial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1"/>
    <w:locked/>
    <w:rPr>
      <w:rFonts w:ascii="Arial" w:eastAsia="Times New Roman" w:hAnsi="Arial" w:cs="Arial"/>
      <w:b/>
      <w:bCs/>
      <w:sz w:val="12"/>
      <w:szCs w:val="12"/>
      <w:u w:val="none"/>
    </w:rPr>
  </w:style>
  <w:style w:type="character" w:customStyle="1" w:styleId="Headerorfooter0">
    <w:name w:val="Header or footer"/>
    <w:basedOn w:val="Headerorfooter"/>
    <w:rPr>
      <w:rFonts w:ascii="Arial" w:eastAsia="Times New Roman" w:hAnsi="Arial" w:cs="Arial"/>
      <w:b/>
      <w:bCs/>
      <w:color w:val="000000"/>
      <w:spacing w:val="0"/>
      <w:w w:val="100"/>
      <w:position w:val="0"/>
      <w:sz w:val="12"/>
      <w:szCs w:val="12"/>
      <w:u w:val="none"/>
      <w:lang w:val="it-IT" w:eastAsia="it-IT"/>
    </w:rPr>
  </w:style>
  <w:style w:type="character" w:customStyle="1" w:styleId="Bodytext5">
    <w:name w:val="Body text (5)_"/>
    <w:basedOn w:val="DefaultParagraphFont"/>
    <w:link w:val="Bodytext50"/>
    <w:locked/>
    <w:rPr>
      <w:rFonts w:ascii="Arial" w:eastAsia="Times New Roman" w:hAnsi="Arial" w:cs="Arial"/>
      <w:sz w:val="10"/>
      <w:szCs w:val="10"/>
      <w:u w:val="none"/>
    </w:rPr>
  </w:style>
  <w:style w:type="character" w:customStyle="1" w:styleId="Heading2">
    <w:name w:val="Heading #2_"/>
    <w:basedOn w:val="DefaultParagraphFont"/>
    <w:link w:val="Heading20"/>
    <w:locked/>
    <w:rPr>
      <w:rFonts w:ascii="Arial" w:eastAsia="Times New Roman" w:hAnsi="Arial" w:cs="Arial"/>
      <w:b/>
      <w:bCs/>
      <w:sz w:val="16"/>
      <w:szCs w:val="16"/>
      <w:u w:val="none"/>
    </w:rPr>
  </w:style>
  <w:style w:type="character" w:customStyle="1" w:styleId="Heading32">
    <w:name w:val="Heading #3 (2)_"/>
    <w:basedOn w:val="DefaultParagraphFont"/>
    <w:link w:val="Heading320"/>
    <w:locked/>
    <w:rPr>
      <w:rFonts w:ascii="Arial" w:eastAsia="Times New Roman" w:hAnsi="Arial" w:cs="Arial"/>
      <w:sz w:val="21"/>
      <w:szCs w:val="21"/>
      <w:u w:val="none"/>
    </w:rPr>
  </w:style>
  <w:style w:type="character" w:customStyle="1" w:styleId="Bodytext6">
    <w:name w:val="Body text (6)_"/>
    <w:basedOn w:val="DefaultParagraphFont"/>
    <w:link w:val="Bodytext60"/>
    <w:locked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Bodytext613pt">
    <w:name w:val="Body text (6) + 13 pt"/>
    <w:aliases w:val="Not Bold,Italic"/>
    <w:basedOn w:val="Bodytext6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6"/>
      <w:szCs w:val="26"/>
      <w:u w:val="none"/>
      <w:lang w:val="it-IT" w:eastAsia="it-IT"/>
    </w:rPr>
  </w:style>
  <w:style w:type="character" w:customStyle="1" w:styleId="Bodytext40">
    <w:name w:val="Body text (4)"/>
    <w:basedOn w:val="Bodytext4"/>
    <w:rPr>
      <w:rFonts w:ascii="Arial" w:eastAsia="Times New Roman" w:hAnsi="Arial" w:cs="Arial"/>
      <w:b/>
      <w:bCs/>
      <w:color w:val="000000"/>
      <w:spacing w:val="0"/>
      <w:w w:val="100"/>
      <w:position w:val="0"/>
      <w:sz w:val="13"/>
      <w:szCs w:val="13"/>
      <w:u w:val="single"/>
      <w:lang w:val="it-IT" w:eastAsia="it-IT"/>
    </w:rPr>
  </w:style>
  <w:style w:type="character" w:customStyle="1" w:styleId="Bodytext22">
    <w:name w:val="Body text (2)2"/>
    <w:basedOn w:val="Bodytext2"/>
    <w:rPr>
      <w:rFonts w:ascii="Arial" w:eastAsia="Times New Roman" w:hAnsi="Arial" w:cs="Arial"/>
      <w:b/>
      <w:bCs/>
      <w:color w:val="000000"/>
      <w:spacing w:val="0"/>
      <w:w w:val="100"/>
      <w:position w:val="0"/>
      <w:sz w:val="15"/>
      <w:szCs w:val="15"/>
      <w:u w:val="single"/>
      <w:lang w:val="it-IT" w:eastAsia="it-IT"/>
    </w:rPr>
  </w:style>
  <w:style w:type="character" w:customStyle="1" w:styleId="Bodytext7">
    <w:name w:val="Body text (7)_"/>
    <w:basedOn w:val="DefaultParagraphFont"/>
    <w:link w:val="Bodytext70"/>
    <w:locked/>
    <w:rPr>
      <w:rFonts w:ascii="Arial" w:eastAsia="Times New Roman" w:hAnsi="Arial" w:cs="Arial"/>
      <w:b/>
      <w:bCs/>
      <w:sz w:val="14"/>
      <w:szCs w:val="14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820" w:line="268" w:lineRule="exact"/>
      <w:jc w:val="center"/>
    </w:pPr>
    <w:rPr>
      <w:rFonts w:ascii="Arial" w:hAnsi="Arial" w:cs="Arial"/>
      <w:b/>
      <w:bCs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before="820" w:after="200" w:line="278" w:lineRule="exact"/>
      <w:ind w:hanging="360"/>
    </w:pPr>
    <w:rPr>
      <w:rFonts w:ascii="Arial" w:hAnsi="Arial" w:cs="Arial"/>
      <w:b/>
      <w:bCs/>
      <w:sz w:val="15"/>
      <w:szCs w:val="15"/>
    </w:rPr>
  </w:style>
  <w:style w:type="paragraph" w:customStyle="1" w:styleId="Heading420">
    <w:name w:val="Heading #4 (2)"/>
    <w:basedOn w:val="Normal"/>
    <w:link w:val="Heading42"/>
    <w:pPr>
      <w:shd w:val="clear" w:color="auto" w:fill="FFFFFF"/>
      <w:spacing w:after="300" w:line="168" w:lineRule="exact"/>
      <w:jc w:val="both"/>
      <w:outlineLvl w:val="3"/>
    </w:pPr>
    <w:rPr>
      <w:rFonts w:ascii="Arial" w:hAnsi="Arial" w:cs="Arial"/>
      <w:b/>
      <w:bCs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12" w:lineRule="exact"/>
      <w:outlineLvl w:val="0"/>
    </w:pPr>
    <w:rPr>
      <w:rFonts w:ascii="Arial" w:hAnsi="Arial" w:cs="Arial"/>
      <w:sz w:val="28"/>
      <w:szCs w:val="2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after="380" w:line="178" w:lineRule="exact"/>
      <w:ind w:hanging="300"/>
      <w:outlineLvl w:val="3"/>
    </w:pPr>
    <w:rPr>
      <w:rFonts w:ascii="Arial" w:hAnsi="Arial" w:cs="Arial"/>
      <w:b/>
      <w:bCs/>
      <w:sz w:val="16"/>
      <w:szCs w:val="16"/>
    </w:rPr>
  </w:style>
  <w:style w:type="paragraph" w:customStyle="1" w:styleId="Bodytext41">
    <w:name w:val="Body text (4)1"/>
    <w:basedOn w:val="Normal"/>
    <w:link w:val="Bodytext4"/>
    <w:pPr>
      <w:shd w:val="clear" w:color="auto" w:fill="FFFFFF"/>
      <w:spacing w:before="380" w:after="240" w:line="146" w:lineRule="exact"/>
      <w:ind w:hanging="300"/>
    </w:pPr>
    <w:rPr>
      <w:rFonts w:ascii="Arial" w:hAnsi="Arial" w:cs="Arial"/>
      <w:b/>
      <w:bCs/>
      <w:sz w:val="13"/>
      <w:szCs w:val="13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240" w:line="310" w:lineRule="exact"/>
      <w:outlineLvl w:val="2"/>
    </w:pPr>
    <w:rPr>
      <w:rFonts w:ascii="Arial" w:hAnsi="Arial" w:cs="Arial"/>
      <w:sz w:val="21"/>
      <w:szCs w:val="21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134" w:lineRule="exact"/>
    </w:pPr>
    <w:rPr>
      <w:rFonts w:ascii="Arial" w:hAnsi="Arial" w:cs="Arial"/>
      <w:b/>
      <w:bCs/>
      <w:sz w:val="12"/>
      <w:szCs w:val="1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400" w:after="180" w:line="112" w:lineRule="exact"/>
    </w:pPr>
    <w:rPr>
      <w:rFonts w:ascii="Arial" w:hAnsi="Arial" w:cs="Arial"/>
      <w:sz w:val="10"/>
      <w:szCs w:val="1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240" w:after="120" w:line="178" w:lineRule="exact"/>
      <w:ind w:hanging="300"/>
      <w:outlineLvl w:val="1"/>
    </w:pPr>
    <w:rPr>
      <w:rFonts w:ascii="Arial" w:hAnsi="Arial" w:cs="Arial"/>
      <w:b/>
      <w:bCs/>
      <w:sz w:val="16"/>
      <w:szCs w:val="16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120" w:after="120" w:line="234" w:lineRule="exact"/>
      <w:ind w:hanging="300"/>
      <w:outlineLvl w:val="2"/>
    </w:pPr>
    <w:rPr>
      <w:rFonts w:ascii="Arial" w:hAnsi="Arial" w:cs="Arial"/>
      <w:sz w:val="21"/>
      <w:szCs w:val="21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60" w:line="290" w:lineRule="exact"/>
      <w:jc w:val="both"/>
    </w:pPr>
    <w:rPr>
      <w:rFonts w:ascii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240" w:line="156" w:lineRule="exact"/>
    </w:pPr>
    <w:rPr>
      <w:rFonts w:ascii="Arial" w:hAnsi="Arial" w:cs="Arial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9F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94BCB"/>
    <w:pPr>
      <w:widowControl/>
    </w:pPr>
    <w:rPr>
      <w:rFonts w:asciiTheme="minorHAnsi" w:hAnsiTheme="minorHAnsi" w:cs="Cordia Ne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B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4BCB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94B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4BCB"/>
    <w:rPr>
      <w:rFonts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421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9A7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4B2"/>
    <w:rPr>
      <w:rFonts w:cs="Times New Roman"/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523716"/>
    <w:pPr>
      <w:autoSpaceDE w:val="0"/>
      <w:autoSpaceDN w:val="0"/>
      <w:adjustRightInd w:val="0"/>
      <w:spacing w:after="240"/>
      <w:ind w:left="357" w:hanging="357"/>
      <w:jc w:val="both"/>
    </w:pPr>
    <w:rPr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3716"/>
    <w:rPr>
      <w:snapToGrid w:val="0"/>
      <w:sz w:val="20"/>
      <w:szCs w:val="20"/>
    </w:rPr>
  </w:style>
  <w:style w:type="character" w:styleId="FootnoteReference">
    <w:name w:val="footnote reference"/>
    <w:rsid w:val="00523716"/>
    <w:rPr>
      <w:rFonts w:cs="Times New Roman"/>
      <w:sz w:val="20"/>
      <w:szCs w:val="20"/>
      <w:vertAlign w:val="superscript"/>
    </w:rPr>
  </w:style>
  <w:style w:type="paragraph" w:customStyle="1" w:styleId="ZCom">
    <w:name w:val="Z_Com"/>
    <w:basedOn w:val="Normal"/>
    <w:next w:val="Normal"/>
    <w:uiPriority w:val="99"/>
    <w:rsid w:val="00523716"/>
    <w:pPr>
      <w:autoSpaceDE w:val="0"/>
      <w:autoSpaceDN w:val="0"/>
      <w:adjustRightInd w:val="0"/>
      <w:ind w:right="85"/>
      <w:jc w:val="both"/>
    </w:pPr>
    <w:rPr>
      <w:rFonts w:ascii="Arial" w:hAnsi="Arial" w:cs="Arial"/>
      <w:snapToGrid w:val="0"/>
      <w:color w:val="auto"/>
    </w:rPr>
  </w:style>
  <w:style w:type="paragraph" w:customStyle="1" w:styleId="ZDGName">
    <w:name w:val="Z_DGName"/>
    <w:basedOn w:val="Normal"/>
    <w:uiPriority w:val="99"/>
    <w:rsid w:val="00523716"/>
    <w:pPr>
      <w:autoSpaceDE w:val="0"/>
      <w:autoSpaceDN w:val="0"/>
      <w:ind w:right="85"/>
    </w:pPr>
    <w:rPr>
      <w:rFonts w:ascii="Arial" w:eastAsia="SimSun" w:hAnsi="Arial" w:cs="Arial"/>
      <w:color w:val="auto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523716"/>
    <w:pPr>
      <w:widowControl/>
      <w:ind w:left="5103" w:right="-567"/>
    </w:pPr>
    <w:rPr>
      <w:color w:val="auto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52371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justice.europa.eu/home.do?action=home&amp;plang=en&amp;init=true" TargetMode="External"/><Relationship Id="rId18" Type="http://schemas.openxmlformats.org/officeDocument/2006/relationships/hyperlink" Target="http://www.europarl.europa.eu/aboutparliament/en/00533cec74/Petitions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eur-lex.europa.eu/legal-content/EN/TXT/?uri=uriserv:OJ.C_.2012.326.01.0001.01.ENG" TargetMode="External"/><Relationship Id="rId34" Type="http://schemas.openxmlformats.org/officeDocument/2006/relationships/image" Target="media/image2.png"/><Relationship Id="rId7" Type="http://schemas.openxmlformats.org/officeDocument/2006/relationships/hyperlink" Target="http://europa.eu/europedirect/index_en.htm" TargetMode="External"/><Relationship Id="rId12" Type="http://schemas.openxmlformats.org/officeDocument/2006/relationships/hyperlink" Target="http://www.ombudsman.europa.eu/en/atyourservice/regionalombudsmen.faces" TargetMode="External"/><Relationship Id="rId17" Type="http://schemas.openxmlformats.org/officeDocument/2006/relationships/hyperlink" Target="http://eur-lex.europa.eu/legal-content/EN/TXT/?uri=uriserv:OJ.C_.2012.326.01.0001.01.ENG" TargetMode="External"/><Relationship Id="rId25" Type="http://schemas.openxmlformats.org/officeDocument/2006/relationships/hyperlink" Target="http://ec.europa.eu/atwork/applying-eu-law/complaints_decisions_en.htm" TargetMode="External"/><Relationship Id="rId33" Type="http://schemas.openxmlformats.org/officeDocument/2006/relationships/hyperlink" Target="https://ec.europa.eu/assets/sg/report-a-breach/complaints_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internal_market/fin-net/index_en.htm" TargetMode="External"/><Relationship Id="rId20" Type="http://schemas.openxmlformats.org/officeDocument/2006/relationships/hyperlink" Target="http://www.ombudsman.europa.eu/home.face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budsman.europa.eu/en/atyourservice/nationalombudsmen.faces" TargetMode="External"/><Relationship Id="rId24" Type="http://schemas.openxmlformats.org/officeDocument/2006/relationships/hyperlink" Target="http://ec.europa.eu/atwork/applying-eu-law/complaints_receipt_en.htm" TargetMode="External"/><Relationship Id="rId32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ec.europa.eu/consumers/ecc/contact_en.htm" TargetMode="External"/><Relationship Id="rId23" Type="http://schemas.openxmlformats.org/officeDocument/2006/relationships/hyperlink" Target="http://eur-lex.europa.eu/legal-content/EN/TXT/?uri=uriserv%3AOJ.C_.2017.018.01.0010.01.ENG&amp;toc=OJ%3AC%3A2017%3A018%3ATOC" TargetMode="External"/><Relationship Id="rId28" Type="http://schemas.openxmlformats.org/officeDocument/2006/relationships/footer" Target="footer1.xml"/><Relationship Id="rId36" Type="http://schemas.openxmlformats.org/officeDocument/2006/relationships/theme" Target="theme/theme1.xml"/><Relationship Id="rId10" Type="http://schemas.openxmlformats.org/officeDocument/2006/relationships/hyperlink" Target="http://europa.eu/youreurope/advice/" TargetMode="External"/><Relationship Id="rId19" Type="http://schemas.openxmlformats.org/officeDocument/2006/relationships/hyperlink" Target="http://ec.europa.eu/justice/citizen/complaints/petition/index_en.htm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uropa.eu/youreurope/advice/" TargetMode="External"/><Relationship Id="rId14" Type="http://schemas.openxmlformats.org/officeDocument/2006/relationships/hyperlink" Target="http://ec.europa.eu/solvit/index_en.htm" TargetMode="External"/><Relationship Id="rId22" Type="http://schemas.openxmlformats.org/officeDocument/2006/relationships/hyperlink" Target="http://ec.europa.eu/dgs/translation/translating/officiallanguages/index_en.ht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ntTable" Target="fontTable.xml"/><Relationship Id="rId8" Type="http://schemas.openxmlformats.org/officeDocument/2006/relationships/hyperlink" Target="http://europa.eu/youreurope/citizens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1992</Words>
  <Characters>11759</Characters>
  <Application>Microsoft Office Word</Application>
  <DocSecurity>0</DocSecurity>
  <Lines>326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Manager>SG-PLAINTES@ec.europa.eu</Manager>
  <Company>European Commission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C3 Ela</dc:creator>
  <cp:lastModifiedBy>MCANGUS Raphaelle (SG)</cp:lastModifiedBy>
  <cp:revision>4</cp:revision>
  <cp:lastPrinted>2016-11-22T17:28:00Z</cp:lastPrinted>
  <dcterms:created xsi:type="dcterms:W3CDTF">2023-02-20T08:03:00Z</dcterms:created>
  <dcterms:modified xsi:type="dcterms:W3CDTF">2023-05-16T13:34:00Z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2023-02-16T15:52:55Z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ceab6140-4589-4354-8d1f-d10aa1fb1777</vt:lpwstr>
  </property>
  <property fmtid="{D5CDD505-2E9C-101B-9397-08002B2CF9AE}" pid="8" name="MSIP_Label_6bd9ddd1-4d20-43f6-abfa-fc3c07406f94_ContentBits">
    <vt:lpwstr>0</vt:lpwstr>
  </property>
</Properties>
</file>